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99" w:rsidRPr="00722D7A" w:rsidRDefault="00F85199" w:rsidP="00F85199">
      <w:pPr>
        <w:pStyle w:val="NormalWeb"/>
        <w:spacing w:before="0" w:beforeAutospacing="0" w:after="0" w:afterAutospacing="0"/>
        <w:jc w:val="center"/>
      </w:pPr>
      <w:r w:rsidRPr="00722D7A">
        <w:rPr>
          <w:b/>
          <w:bCs/>
        </w:rPr>
        <w:t xml:space="preserve">EXPLORING MUSIC with Bill </w:t>
      </w:r>
      <w:proofErr w:type="spellStart"/>
      <w:r w:rsidRPr="00722D7A">
        <w:rPr>
          <w:b/>
          <w:bCs/>
        </w:rPr>
        <w:t>McGlaughlin</w:t>
      </w:r>
      <w:proofErr w:type="spellEnd"/>
      <w:r w:rsidRPr="00722D7A">
        <w:rPr>
          <w:b/>
          <w:bCs/>
        </w:rPr>
        <w:br/>
      </w:r>
      <w:r w:rsidR="00722D7A">
        <w:t xml:space="preserve">Broadcast Schedule – </w:t>
      </w:r>
      <w:proofErr w:type="gramStart"/>
      <w:r w:rsidR="00722D7A">
        <w:t>Winter</w:t>
      </w:r>
      <w:proofErr w:type="gramEnd"/>
      <w:r w:rsidR="00722D7A">
        <w:t xml:space="preserve"> 2019</w:t>
      </w:r>
    </w:p>
    <w:p w:rsidR="00F85199" w:rsidRDefault="00F85199" w:rsidP="00F85199">
      <w:pPr>
        <w:rPr>
          <w:rFonts w:ascii="Times New Roman" w:hAnsi="Times New Roman" w:cs="Times New Roman"/>
          <w:b/>
          <w:bCs/>
          <w:color w:val="000000"/>
          <w:sz w:val="24"/>
          <w:szCs w:val="24"/>
        </w:rPr>
      </w:pPr>
      <w:r w:rsidRPr="00722D7A">
        <w:rPr>
          <w:rFonts w:ascii="Times New Roman" w:hAnsi="Times New Roman" w:cs="Times New Roman"/>
          <w:b/>
          <w:bCs/>
          <w:color w:val="000000"/>
          <w:sz w:val="24"/>
          <w:szCs w:val="24"/>
        </w:rPr>
        <w:t> </w:t>
      </w:r>
    </w:p>
    <w:p w:rsidR="00722D7A" w:rsidRPr="00722D7A" w:rsidRDefault="00722D7A"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    </w:t>
      </w:r>
      <w:r>
        <w:rPr>
          <w:rFonts w:ascii="Times New Roman" w:hAnsi="Times New Roman" w:cs="Times New Roman"/>
          <w:b/>
          <w:bCs/>
          <w:color w:val="000000"/>
          <w:sz w:val="24"/>
          <w:szCs w:val="24"/>
        </w:rPr>
        <w:tab/>
        <w:t>EXP 19-14</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w:t>
      </w:r>
      <w:r w:rsidR="00722D7A">
        <w:rPr>
          <w:rFonts w:ascii="Times New Roman" w:hAnsi="Times New Roman" w:cs="Times New Roman"/>
          <w:b/>
          <w:bCs/>
          <w:color w:val="000000"/>
          <w:sz w:val="24"/>
          <w:szCs w:val="24"/>
        </w:rPr>
        <w:t>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December 24, 2018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Bach Christmas Oratorio</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xml:space="preserve">Bill explains the essence, resonance, and imagery in each of Bach’s six cantatas comprising the </w:t>
      </w:r>
      <w:r w:rsidRPr="00722D7A">
        <w:rPr>
          <w:rFonts w:ascii="Times New Roman" w:hAnsi="Times New Roman" w:cs="Times New Roman"/>
          <w:i/>
          <w:iCs/>
          <w:color w:val="000000"/>
          <w:sz w:val="24"/>
          <w:szCs w:val="24"/>
          <w:shd w:val="clear" w:color="auto" w:fill="FFFFFF"/>
        </w:rPr>
        <w:t xml:space="preserve">Christmas Oratorio </w:t>
      </w:r>
      <w:r w:rsidRPr="00722D7A">
        <w:rPr>
          <w:rFonts w:ascii="Times New Roman" w:hAnsi="Times New Roman" w:cs="Times New Roman"/>
          <w:color w:val="000000"/>
          <w:sz w:val="24"/>
          <w:szCs w:val="24"/>
          <w:shd w:val="clear" w:color="auto" w:fill="FFFFFF"/>
        </w:rPr>
        <w:t xml:space="preserve">-- written for the days of the Lutheran church year -- celebrating Christmas to Epiphany with intimate arias and spirited choruses. The </w:t>
      </w:r>
      <w:r w:rsidRPr="00722D7A">
        <w:rPr>
          <w:rFonts w:ascii="Times New Roman" w:hAnsi="Times New Roman" w:cs="Times New Roman"/>
          <w:i/>
          <w:iCs/>
          <w:color w:val="000000"/>
          <w:sz w:val="24"/>
          <w:szCs w:val="24"/>
          <w:shd w:val="clear" w:color="auto" w:fill="FFFFFF"/>
        </w:rPr>
        <w:t xml:space="preserve">Oratorio </w:t>
      </w:r>
      <w:r w:rsidRPr="00722D7A">
        <w:rPr>
          <w:rFonts w:ascii="Times New Roman" w:hAnsi="Times New Roman" w:cs="Times New Roman"/>
          <w:color w:val="000000"/>
          <w:sz w:val="24"/>
          <w:szCs w:val="24"/>
          <w:shd w:val="clear" w:color="auto" w:fill="FFFFFF"/>
        </w:rPr>
        <w:t>was first performed in the St. Thomas and St. Nicholas churches in Leipzig, Germany (where he was the “</w:t>
      </w:r>
      <w:proofErr w:type="spellStart"/>
      <w:proofErr w:type="gramStart"/>
      <w:r w:rsidRPr="00722D7A">
        <w:rPr>
          <w:rFonts w:ascii="Times New Roman" w:hAnsi="Times New Roman" w:cs="Times New Roman"/>
          <w:color w:val="000000"/>
          <w:sz w:val="24"/>
          <w:szCs w:val="24"/>
          <w:shd w:val="clear" w:color="auto" w:fill="FFFFFF"/>
        </w:rPr>
        <w:t>Thomaskantor</w:t>
      </w:r>
      <w:proofErr w:type="spellEnd"/>
      <w:r w:rsidRPr="00722D7A">
        <w:rPr>
          <w:rFonts w:ascii="Times New Roman" w:hAnsi="Times New Roman" w:cs="Times New Roman"/>
          <w:color w:val="000000"/>
          <w:sz w:val="24"/>
          <w:szCs w:val="24"/>
          <w:shd w:val="clear" w:color="auto" w:fill="FFFFFF"/>
        </w:rPr>
        <w:t>,”</w:t>
      </w:r>
      <w:proofErr w:type="gramEnd"/>
      <w:r w:rsidRPr="00722D7A">
        <w:rPr>
          <w:rFonts w:ascii="Times New Roman" w:hAnsi="Times New Roman" w:cs="Times New Roman"/>
          <w:color w:val="000000"/>
          <w:sz w:val="24"/>
          <w:szCs w:val="24"/>
          <w:shd w:val="clear" w:color="auto" w:fill="FFFFFF"/>
        </w:rPr>
        <w:t xml:space="preserve"> or cantor at St. Thomas) in December, 1734. The cantatas are performed by the Monteverdi Choir &amp; English Baroque Soloists; Amsterdam Baroque Orchestra &amp; Choir; Venice Baroque Orchestra; and </w:t>
      </w:r>
      <w:proofErr w:type="spellStart"/>
      <w:r w:rsidRPr="00722D7A">
        <w:rPr>
          <w:rFonts w:ascii="Times New Roman" w:hAnsi="Times New Roman" w:cs="Times New Roman"/>
          <w:color w:val="000000"/>
          <w:sz w:val="24"/>
          <w:szCs w:val="24"/>
          <w:shd w:val="clear" w:color="auto" w:fill="FFFFFF"/>
        </w:rPr>
        <w:t>Staatskapelle</w:t>
      </w:r>
      <w:proofErr w:type="spellEnd"/>
      <w:r w:rsidRPr="00722D7A">
        <w:rPr>
          <w:rFonts w:ascii="Times New Roman" w:hAnsi="Times New Roman" w:cs="Times New Roman"/>
          <w:color w:val="000000"/>
          <w:sz w:val="24"/>
          <w:szCs w:val="24"/>
          <w:shd w:val="clear" w:color="auto" w:fill="FFFFFF"/>
        </w:rPr>
        <w:t xml:space="preserve"> Dresden, respectively.</w:t>
      </w:r>
    </w:p>
    <w:p w:rsidR="00F85199" w:rsidRDefault="00F85199" w:rsidP="00F85199">
      <w:pPr>
        <w:rPr>
          <w:rFonts w:ascii="Times New Roman" w:hAnsi="Times New Roman" w:cs="Times New Roman"/>
          <w:b/>
          <w:bCs/>
          <w:color w:val="FF0000"/>
          <w:sz w:val="24"/>
          <w:szCs w:val="24"/>
        </w:rPr>
      </w:pPr>
    </w:p>
    <w:p w:rsidR="00722D7A" w:rsidRPr="00722D7A" w:rsidRDefault="00722D7A"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19-15</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December 31, 2018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p>
    <w:p w:rsidR="005919AF" w:rsidRPr="005919AF" w:rsidRDefault="005919AF" w:rsidP="005919AF">
      <w:pPr>
        <w:rPr>
          <w:rFonts w:ascii="Times New Roman" w:hAnsi="Times New Roman" w:cs="Times New Roman"/>
          <w:b/>
          <w:bCs/>
          <w:sz w:val="24"/>
          <w:szCs w:val="24"/>
        </w:rPr>
      </w:pPr>
      <w:r>
        <w:rPr>
          <w:rFonts w:ascii="Times New Roman" w:hAnsi="Times New Roman" w:cs="Times New Roman"/>
          <w:b/>
          <w:bCs/>
          <w:sz w:val="24"/>
          <w:szCs w:val="24"/>
        </w:rPr>
        <w:t>New Wine in Old Bottles</w:t>
      </w:r>
      <w:r>
        <w:rPr>
          <w:rFonts w:ascii="Times New Roman" w:hAnsi="Times New Roman" w:cs="Times New Roman"/>
          <w:b/>
          <w:bCs/>
          <w:sz w:val="24"/>
          <w:szCs w:val="24"/>
        </w:rPr>
        <w:br/>
      </w:r>
      <w:proofErr w:type="gramStart"/>
      <w:r w:rsidRPr="005919AF">
        <w:rPr>
          <w:rFonts w:ascii="Times New Roman" w:hAnsi="Times New Roman" w:cs="Times New Roman"/>
          <w:bCs/>
          <w:sz w:val="24"/>
          <w:szCs w:val="24"/>
        </w:rPr>
        <w:t>This</w:t>
      </w:r>
      <w:proofErr w:type="gramEnd"/>
      <w:r w:rsidRPr="005919AF">
        <w:rPr>
          <w:rFonts w:ascii="Times New Roman" w:hAnsi="Times New Roman" w:cs="Times New Roman"/>
          <w:bCs/>
          <w:sz w:val="24"/>
          <w:szCs w:val="24"/>
        </w:rPr>
        <w:t xml:space="preserve"> is a week of transcriptions, orchestrations, fantasies, rhapsodies, and reminiscences: the creative efforts of composers who give new vitality to existing music by transforming it.  This is much more than </w:t>
      </w:r>
      <w:proofErr w:type="gramStart"/>
      <w:r w:rsidRPr="005919AF">
        <w:rPr>
          <w:rFonts w:ascii="Times New Roman" w:hAnsi="Times New Roman" w:cs="Times New Roman"/>
          <w:bCs/>
          <w:sz w:val="24"/>
          <w:szCs w:val="24"/>
        </w:rPr>
        <w:t>composers finding inspiration from others; these are works that use the structure and tunes of another composer to create a new piece in their own voice</w:t>
      </w:r>
      <w:proofErr w:type="gramEnd"/>
      <w:r w:rsidRPr="005919AF">
        <w:rPr>
          <w:rFonts w:ascii="Times New Roman" w:hAnsi="Times New Roman" w:cs="Times New Roman"/>
          <w:bCs/>
          <w:sz w:val="24"/>
          <w:szCs w:val="24"/>
        </w:rPr>
        <w:t>. Bill includes folk music and works by Bach, Liszt, and Ravel as set by Stokowski, Schoenberg, and Copland.</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19-16</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7,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Beethoven Quartets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xml:space="preserve">Bill studies Beethoven through his magnificent 16 string quartets played by well-established ensembles from around the world: the Guarneri, </w:t>
      </w:r>
      <w:proofErr w:type="spellStart"/>
      <w:r w:rsidRPr="00722D7A">
        <w:rPr>
          <w:rFonts w:ascii="Times New Roman" w:hAnsi="Times New Roman" w:cs="Times New Roman"/>
          <w:sz w:val="24"/>
          <w:szCs w:val="24"/>
        </w:rPr>
        <w:t>Takács</w:t>
      </w:r>
      <w:proofErr w:type="spellEnd"/>
      <w:r w:rsidRPr="00722D7A">
        <w:rPr>
          <w:rFonts w:ascii="Times New Roman" w:hAnsi="Times New Roman" w:cs="Times New Roman"/>
          <w:sz w:val="24"/>
          <w:szCs w:val="24"/>
        </w:rPr>
        <w:t xml:space="preserve">, Tokyo, and Alban Berg string quartets.  He examines significant moments in this body of chamber music. The string quartets offer well-defined early, middle, and late stages both in his life as well as the string quartet as a form, including the </w:t>
      </w:r>
      <w:r w:rsidRPr="00722D7A">
        <w:rPr>
          <w:rFonts w:ascii="Times New Roman" w:hAnsi="Times New Roman" w:cs="Times New Roman"/>
          <w:i/>
          <w:iCs/>
          <w:sz w:val="24"/>
          <w:szCs w:val="24"/>
        </w:rPr>
        <w:t xml:space="preserve">Grosse </w:t>
      </w:r>
      <w:proofErr w:type="spellStart"/>
      <w:r w:rsidRPr="00722D7A">
        <w:rPr>
          <w:rFonts w:ascii="Times New Roman" w:hAnsi="Times New Roman" w:cs="Times New Roman"/>
          <w:i/>
          <w:iCs/>
          <w:sz w:val="24"/>
          <w:szCs w:val="24"/>
        </w:rPr>
        <w:t>Fuge</w:t>
      </w:r>
      <w:proofErr w:type="spellEnd"/>
      <w:r w:rsidRPr="00722D7A">
        <w:rPr>
          <w:rFonts w:ascii="Times New Roman" w:hAnsi="Times New Roman" w:cs="Times New Roman"/>
          <w:i/>
          <w:iCs/>
          <w:sz w:val="24"/>
          <w:szCs w:val="24"/>
        </w:rPr>
        <w:t>, Op.133</w:t>
      </w:r>
      <w:r w:rsidRPr="00722D7A">
        <w:rPr>
          <w:rFonts w:ascii="Times New Roman" w:hAnsi="Times New Roman" w:cs="Times New Roman"/>
          <w:sz w:val="24"/>
          <w:szCs w:val="24"/>
        </w:rPr>
        <w:t xml:space="preserve"> (which Beethoven wrote while he was stone deaf), and the </w:t>
      </w:r>
      <w:r w:rsidRPr="00722D7A">
        <w:rPr>
          <w:rFonts w:ascii="Times New Roman" w:hAnsi="Times New Roman" w:cs="Times New Roman"/>
          <w:i/>
          <w:iCs/>
          <w:sz w:val="24"/>
          <w:szCs w:val="24"/>
        </w:rPr>
        <w:t xml:space="preserve">Cavatina </w:t>
      </w:r>
      <w:r w:rsidRPr="00722D7A">
        <w:rPr>
          <w:rFonts w:ascii="Times New Roman" w:hAnsi="Times New Roman" w:cs="Times New Roman"/>
          <w:sz w:val="24"/>
          <w:szCs w:val="24"/>
        </w:rPr>
        <w:t>from String Quartet No. 13 in B-flat.</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19-17</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14,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B76690" w:rsidRPr="00B76690" w:rsidRDefault="00B76690" w:rsidP="00B76690">
      <w:pPr>
        <w:rPr>
          <w:rFonts w:ascii="Times New Roman" w:hAnsi="Times New Roman" w:cs="Times New Roman"/>
          <w:b/>
          <w:bCs/>
          <w:color w:val="000000"/>
          <w:sz w:val="24"/>
          <w:szCs w:val="24"/>
        </w:rPr>
      </w:pPr>
      <w:r w:rsidRPr="00B76690">
        <w:rPr>
          <w:rFonts w:ascii="Times New Roman" w:hAnsi="Times New Roman" w:cs="Times New Roman"/>
          <w:b/>
          <w:bCs/>
          <w:color w:val="000000"/>
          <w:sz w:val="24"/>
          <w:szCs w:val="24"/>
        </w:rPr>
        <w:t>The Symphony, Part X: Alexander Scriabin to Samuel Barber</w:t>
      </w:r>
    </w:p>
    <w:p w:rsidR="00B76690" w:rsidRPr="00B76690" w:rsidRDefault="00B76690" w:rsidP="00B76690">
      <w:pPr>
        <w:rPr>
          <w:rFonts w:ascii="Times New Roman" w:hAnsi="Times New Roman" w:cs="Times New Roman"/>
          <w:bCs/>
          <w:color w:val="000000"/>
          <w:sz w:val="24"/>
          <w:szCs w:val="24"/>
        </w:rPr>
      </w:pPr>
      <w:r w:rsidRPr="00B76690">
        <w:rPr>
          <w:rFonts w:ascii="Times New Roman" w:hAnsi="Times New Roman" w:cs="Times New Roman"/>
          <w:bCs/>
          <w:color w:val="000000"/>
          <w:sz w:val="24"/>
          <w:szCs w:val="24"/>
        </w:rPr>
        <w:t xml:space="preserve">The symphony remained the pinnacle of achievement for many 20th century composers.  This week, Bill </w:t>
      </w:r>
      <w:proofErr w:type="spellStart"/>
      <w:r w:rsidRPr="00B76690">
        <w:rPr>
          <w:rFonts w:ascii="Times New Roman" w:hAnsi="Times New Roman" w:cs="Times New Roman"/>
          <w:bCs/>
          <w:color w:val="000000"/>
          <w:sz w:val="24"/>
          <w:szCs w:val="24"/>
        </w:rPr>
        <w:t>McGlaughlin</w:t>
      </w:r>
      <w:proofErr w:type="spellEnd"/>
      <w:r w:rsidRPr="00B76690">
        <w:rPr>
          <w:rFonts w:ascii="Times New Roman" w:hAnsi="Times New Roman" w:cs="Times New Roman"/>
          <w:bCs/>
          <w:color w:val="000000"/>
          <w:sz w:val="24"/>
          <w:szCs w:val="24"/>
        </w:rPr>
        <w:t xml:space="preserve"> continues his multi-part exploration of this vibrant, exciting musical </w:t>
      </w:r>
      <w:r w:rsidRPr="00B76690">
        <w:rPr>
          <w:rFonts w:ascii="Times New Roman" w:hAnsi="Times New Roman" w:cs="Times New Roman"/>
          <w:bCs/>
          <w:color w:val="000000"/>
          <w:sz w:val="24"/>
          <w:szCs w:val="24"/>
        </w:rPr>
        <w:lastRenderedPageBreak/>
        <w:t xml:space="preserve">form with symphonies written between 1900 through 1920. Bill focuses on works rarely heard in concert, or on the radio for that matter: Alexander Scriabin’s Symphony No. 3, conducted by Riccardo </w:t>
      </w:r>
      <w:proofErr w:type="spellStart"/>
      <w:r w:rsidRPr="00B76690">
        <w:rPr>
          <w:rFonts w:ascii="Times New Roman" w:hAnsi="Times New Roman" w:cs="Times New Roman"/>
          <w:bCs/>
          <w:color w:val="000000"/>
          <w:sz w:val="24"/>
          <w:szCs w:val="24"/>
        </w:rPr>
        <w:t>Muti</w:t>
      </w:r>
      <w:proofErr w:type="spellEnd"/>
      <w:r w:rsidRPr="00B76690">
        <w:rPr>
          <w:rFonts w:ascii="Times New Roman" w:hAnsi="Times New Roman" w:cs="Times New Roman"/>
          <w:bCs/>
          <w:color w:val="000000"/>
          <w:sz w:val="24"/>
          <w:szCs w:val="24"/>
        </w:rPr>
        <w:t>, an important interpreter of the Scriabin color wheel; G</w:t>
      </w:r>
      <w:r>
        <w:rPr>
          <w:rFonts w:ascii="Times New Roman" w:hAnsi="Times New Roman" w:cs="Times New Roman"/>
          <w:bCs/>
          <w:color w:val="000000"/>
          <w:sz w:val="24"/>
          <w:szCs w:val="24"/>
        </w:rPr>
        <w:t xml:space="preserve">eorge </w:t>
      </w:r>
      <w:proofErr w:type="spellStart"/>
      <w:r>
        <w:rPr>
          <w:rFonts w:ascii="Times New Roman" w:hAnsi="Times New Roman" w:cs="Times New Roman"/>
          <w:bCs/>
          <w:color w:val="000000"/>
          <w:sz w:val="24"/>
          <w:szCs w:val="24"/>
        </w:rPr>
        <w:t>Enescu’s</w:t>
      </w:r>
      <w:proofErr w:type="spellEnd"/>
      <w:r>
        <w:rPr>
          <w:rFonts w:ascii="Times New Roman" w:hAnsi="Times New Roman" w:cs="Times New Roman"/>
          <w:bCs/>
          <w:color w:val="000000"/>
          <w:sz w:val="24"/>
          <w:szCs w:val="24"/>
        </w:rPr>
        <w:t xml:space="preserve"> Symphony No. 2; </w:t>
      </w:r>
      <w:r w:rsidRPr="00B76690">
        <w:rPr>
          <w:rFonts w:ascii="Times New Roman" w:hAnsi="Times New Roman" w:cs="Times New Roman"/>
          <w:bCs/>
          <w:color w:val="000000"/>
          <w:sz w:val="24"/>
          <w:szCs w:val="24"/>
        </w:rPr>
        <w:t>and Samuel Barber’s Symphony No. 1, conducted by Marin Alsop.</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21,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w:t>
      </w:r>
    </w:p>
    <w:p w:rsidR="00B76690" w:rsidRPr="00B76690" w:rsidRDefault="00B76690" w:rsidP="00B76690">
      <w:pPr>
        <w:rPr>
          <w:rFonts w:ascii="Times New Roman" w:hAnsi="Times New Roman" w:cs="Times New Roman"/>
          <w:bCs/>
          <w:sz w:val="24"/>
          <w:szCs w:val="24"/>
        </w:rPr>
      </w:pPr>
      <w:r>
        <w:rPr>
          <w:rFonts w:ascii="Times New Roman" w:hAnsi="Times New Roman" w:cs="Times New Roman"/>
          <w:b/>
          <w:bCs/>
          <w:sz w:val="24"/>
          <w:szCs w:val="24"/>
        </w:rPr>
        <w:t>Pacific Overtures, Part I</w:t>
      </w:r>
      <w:r w:rsidRPr="00B76690">
        <w:rPr>
          <w:rFonts w:ascii="Times New Roman" w:hAnsi="Times New Roman" w:cs="Times New Roman"/>
          <w:b/>
          <w:bCs/>
          <w:sz w:val="24"/>
          <w:szCs w:val="24"/>
        </w:rPr>
        <w:br/>
      </w:r>
      <w:proofErr w:type="spellStart"/>
      <w:r w:rsidRPr="00B76690">
        <w:rPr>
          <w:rFonts w:ascii="Times New Roman" w:hAnsi="Times New Roman" w:cs="Times New Roman"/>
          <w:bCs/>
          <w:sz w:val="24"/>
          <w:szCs w:val="24"/>
        </w:rPr>
        <w:t>Oo-ee</w:t>
      </w:r>
      <w:proofErr w:type="spellEnd"/>
      <w:r w:rsidRPr="00B76690">
        <w:rPr>
          <w:rFonts w:ascii="Times New Roman" w:hAnsi="Times New Roman" w:cs="Times New Roman"/>
          <w:bCs/>
          <w:sz w:val="24"/>
          <w:szCs w:val="24"/>
        </w:rPr>
        <w:t xml:space="preserve"> baby - </w:t>
      </w:r>
      <w:proofErr w:type="gramStart"/>
      <w:r w:rsidRPr="00B76690">
        <w:rPr>
          <w:rFonts w:ascii="Times New Roman" w:hAnsi="Times New Roman" w:cs="Times New Roman"/>
          <w:bCs/>
          <w:sz w:val="24"/>
          <w:szCs w:val="24"/>
        </w:rPr>
        <w:t>won't</w:t>
      </w:r>
      <w:proofErr w:type="gramEnd"/>
      <w:r w:rsidRPr="00B76690">
        <w:rPr>
          <w:rFonts w:ascii="Times New Roman" w:hAnsi="Times New Roman" w:cs="Times New Roman"/>
          <w:bCs/>
          <w:sz w:val="24"/>
          <w:szCs w:val="24"/>
        </w:rPr>
        <w:t xml:space="preserve"> </w:t>
      </w:r>
      <w:proofErr w:type="spellStart"/>
      <w:r w:rsidRPr="00B76690">
        <w:rPr>
          <w:rFonts w:ascii="Times New Roman" w:hAnsi="Times New Roman" w:cs="Times New Roman"/>
          <w:bCs/>
          <w:sz w:val="24"/>
          <w:szCs w:val="24"/>
        </w:rPr>
        <w:t>ya</w:t>
      </w:r>
      <w:proofErr w:type="spellEnd"/>
      <w:r w:rsidRPr="00B76690">
        <w:rPr>
          <w:rFonts w:ascii="Times New Roman" w:hAnsi="Times New Roman" w:cs="Times New Roman"/>
          <w:bCs/>
          <w:sz w:val="24"/>
          <w:szCs w:val="24"/>
        </w:rPr>
        <w:t xml:space="preserve"> let me take you on a sea cruise… for a trip around the Pacific Rim! This is a two-week long adventure, and </w:t>
      </w:r>
      <w:proofErr w:type="gramStart"/>
      <w:r w:rsidRPr="00B76690">
        <w:rPr>
          <w:rFonts w:ascii="Times New Roman" w:hAnsi="Times New Roman" w:cs="Times New Roman"/>
          <w:bCs/>
          <w:sz w:val="24"/>
          <w:szCs w:val="24"/>
        </w:rPr>
        <w:t>we’re</w:t>
      </w:r>
      <w:proofErr w:type="gramEnd"/>
      <w:r w:rsidRPr="00B76690">
        <w:rPr>
          <w:rFonts w:ascii="Times New Roman" w:hAnsi="Times New Roman" w:cs="Times New Roman"/>
          <w:bCs/>
          <w:sz w:val="24"/>
          <w:szCs w:val="24"/>
        </w:rPr>
        <w:t xml:space="preserve"> starting off in a Land Down Under. In </w:t>
      </w:r>
      <w:proofErr w:type="gramStart"/>
      <w:r w:rsidRPr="00B76690">
        <w:rPr>
          <w:rFonts w:ascii="Times New Roman" w:hAnsi="Times New Roman" w:cs="Times New Roman"/>
          <w:bCs/>
          <w:sz w:val="24"/>
          <w:szCs w:val="24"/>
        </w:rPr>
        <w:t>Australia</w:t>
      </w:r>
      <w:proofErr w:type="gramEnd"/>
      <w:r w:rsidRPr="00B76690">
        <w:rPr>
          <w:rFonts w:ascii="Times New Roman" w:hAnsi="Times New Roman" w:cs="Times New Roman"/>
          <w:bCs/>
          <w:sz w:val="24"/>
          <w:szCs w:val="24"/>
        </w:rPr>
        <w:t xml:space="preserve"> we’ll hear Aboriginal music along with pieces from Percy Grainger and Peter </w:t>
      </w:r>
      <w:proofErr w:type="spellStart"/>
      <w:r w:rsidRPr="00B76690">
        <w:rPr>
          <w:rFonts w:ascii="Times New Roman" w:hAnsi="Times New Roman" w:cs="Times New Roman"/>
          <w:bCs/>
          <w:sz w:val="24"/>
          <w:szCs w:val="24"/>
        </w:rPr>
        <w:t>Sculthorpe</w:t>
      </w:r>
      <w:proofErr w:type="spellEnd"/>
      <w:r w:rsidRPr="00B76690">
        <w:rPr>
          <w:rFonts w:ascii="Times New Roman" w:hAnsi="Times New Roman" w:cs="Times New Roman"/>
          <w:bCs/>
          <w:sz w:val="24"/>
          <w:szCs w:val="24"/>
        </w:rPr>
        <w:t xml:space="preserve">, then Maori music plus Dame Gillian Whitehead and Kiri </w:t>
      </w:r>
      <w:proofErr w:type="spellStart"/>
      <w:r w:rsidRPr="00B76690">
        <w:rPr>
          <w:rFonts w:ascii="Times New Roman" w:hAnsi="Times New Roman" w:cs="Times New Roman"/>
          <w:bCs/>
          <w:sz w:val="24"/>
          <w:szCs w:val="24"/>
        </w:rPr>
        <w:t>Te</w:t>
      </w:r>
      <w:proofErr w:type="spellEnd"/>
      <w:r w:rsidRPr="00B76690">
        <w:rPr>
          <w:rFonts w:ascii="Times New Roman" w:hAnsi="Times New Roman" w:cs="Times New Roman"/>
          <w:bCs/>
          <w:sz w:val="24"/>
          <w:szCs w:val="24"/>
        </w:rPr>
        <w:t xml:space="preserve"> </w:t>
      </w:r>
      <w:proofErr w:type="spellStart"/>
      <w:r w:rsidRPr="00B76690">
        <w:rPr>
          <w:rFonts w:ascii="Times New Roman" w:hAnsi="Times New Roman" w:cs="Times New Roman"/>
          <w:bCs/>
          <w:sz w:val="24"/>
          <w:szCs w:val="24"/>
        </w:rPr>
        <w:t>Kanawa</w:t>
      </w:r>
      <w:proofErr w:type="spellEnd"/>
      <w:r w:rsidRPr="00B76690">
        <w:rPr>
          <w:rFonts w:ascii="Times New Roman" w:hAnsi="Times New Roman" w:cs="Times New Roman"/>
          <w:bCs/>
          <w:sz w:val="24"/>
          <w:szCs w:val="24"/>
        </w:rPr>
        <w:t xml:space="preserve"> in New Zealand, and then we’ll continue sailing west to South America and hear music from Argentina and Chile. </w:t>
      </w:r>
      <w:proofErr w:type="gramStart"/>
      <w:r w:rsidRPr="00B76690">
        <w:rPr>
          <w:rFonts w:ascii="Times New Roman" w:hAnsi="Times New Roman" w:cs="Times New Roman"/>
          <w:bCs/>
          <w:sz w:val="24"/>
          <w:szCs w:val="24"/>
        </w:rPr>
        <w:t>It’s</w:t>
      </w:r>
      <w:proofErr w:type="gramEnd"/>
      <w:r w:rsidRPr="00B76690">
        <w:rPr>
          <w:rFonts w:ascii="Times New Roman" w:hAnsi="Times New Roman" w:cs="Times New Roman"/>
          <w:bCs/>
          <w:sz w:val="24"/>
          <w:szCs w:val="24"/>
        </w:rPr>
        <w:t xml:space="preserve"> a two part show, so tune in next week to see where else we’re going!</w:t>
      </w:r>
    </w:p>
    <w:p w:rsidR="00F85199" w:rsidRDefault="00F85199" w:rsidP="00F85199">
      <w:pPr>
        <w:rPr>
          <w:rFonts w:ascii="Times New Roman" w:hAnsi="Times New Roman" w:cs="Times New Roman"/>
          <w:b/>
          <w:bCs/>
          <w:color w:val="FF0000"/>
          <w:sz w:val="24"/>
          <w:szCs w:val="24"/>
        </w:rPr>
      </w:pPr>
    </w:p>
    <w:p w:rsidR="001C5318" w:rsidRPr="00722D7A" w:rsidRDefault="001C5318"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PROGRAM #:</w:t>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EXP 19-19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28, 2019</w:t>
      </w:r>
    </w:p>
    <w:p w:rsidR="00B76690" w:rsidRPr="00B76690" w:rsidRDefault="00B76690" w:rsidP="00B76690">
      <w:pPr>
        <w:rPr>
          <w:rFonts w:ascii="Times New Roman" w:hAnsi="Times New Roman" w:cs="Times New Roman"/>
          <w:b/>
          <w:bCs/>
          <w:sz w:val="24"/>
          <w:szCs w:val="24"/>
        </w:rPr>
      </w:pPr>
    </w:p>
    <w:p w:rsidR="00B76690" w:rsidRPr="00B76690" w:rsidRDefault="00B76690" w:rsidP="00B76690">
      <w:pPr>
        <w:rPr>
          <w:rFonts w:ascii="Times New Roman" w:hAnsi="Times New Roman" w:cs="Times New Roman"/>
          <w:b/>
          <w:bCs/>
          <w:sz w:val="24"/>
          <w:szCs w:val="24"/>
        </w:rPr>
      </w:pPr>
      <w:r>
        <w:rPr>
          <w:rFonts w:ascii="Times New Roman" w:hAnsi="Times New Roman" w:cs="Times New Roman"/>
          <w:b/>
          <w:bCs/>
          <w:sz w:val="24"/>
          <w:szCs w:val="24"/>
        </w:rPr>
        <w:t>Pacific Overtures, Part II</w:t>
      </w:r>
      <w:r w:rsidRPr="00B76690">
        <w:rPr>
          <w:rFonts w:ascii="Times New Roman" w:hAnsi="Times New Roman" w:cs="Times New Roman"/>
          <w:b/>
          <w:bCs/>
          <w:sz w:val="24"/>
          <w:szCs w:val="24"/>
        </w:rPr>
        <w:br/>
      </w:r>
      <w:proofErr w:type="spellStart"/>
      <w:r w:rsidRPr="00B76690">
        <w:rPr>
          <w:rFonts w:ascii="Times New Roman" w:hAnsi="Times New Roman" w:cs="Times New Roman"/>
          <w:bCs/>
          <w:sz w:val="24"/>
          <w:szCs w:val="24"/>
        </w:rPr>
        <w:t>Oo-ee</w:t>
      </w:r>
      <w:proofErr w:type="spellEnd"/>
      <w:r w:rsidRPr="00B76690">
        <w:rPr>
          <w:rFonts w:ascii="Times New Roman" w:hAnsi="Times New Roman" w:cs="Times New Roman"/>
          <w:bCs/>
          <w:sz w:val="24"/>
          <w:szCs w:val="24"/>
        </w:rPr>
        <w:t xml:space="preserve"> baby - </w:t>
      </w:r>
      <w:proofErr w:type="gramStart"/>
      <w:r w:rsidRPr="00B76690">
        <w:rPr>
          <w:rFonts w:ascii="Times New Roman" w:hAnsi="Times New Roman" w:cs="Times New Roman"/>
          <w:bCs/>
          <w:sz w:val="24"/>
          <w:szCs w:val="24"/>
        </w:rPr>
        <w:t>won't</w:t>
      </w:r>
      <w:proofErr w:type="gramEnd"/>
      <w:r w:rsidRPr="00B76690">
        <w:rPr>
          <w:rFonts w:ascii="Times New Roman" w:hAnsi="Times New Roman" w:cs="Times New Roman"/>
          <w:bCs/>
          <w:sz w:val="24"/>
          <w:szCs w:val="24"/>
        </w:rPr>
        <w:t xml:space="preserve"> </w:t>
      </w:r>
      <w:proofErr w:type="spellStart"/>
      <w:r w:rsidRPr="00B76690">
        <w:rPr>
          <w:rFonts w:ascii="Times New Roman" w:hAnsi="Times New Roman" w:cs="Times New Roman"/>
          <w:bCs/>
          <w:sz w:val="24"/>
          <w:szCs w:val="24"/>
        </w:rPr>
        <w:t>ya</w:t>
      </w:r>
      <w:proofErr w:type="spellEnd"/>
      <w:r w:rsidRPr="00B76690">
        <w:rPr>
          <w:rFonts w:ascii="Times New Roman" w:hAnsi="Times New Roman" w:cs="Times New Roman"/>
          <w:bCs/>
          <w:sz w:val="24"/>
          <w:szCs w:val="24"/>
        </w:rPr>
        <w:t xml:space="preserve"> let me take you on a sea cruise… for a trip around the Pacific Rim! </w:t>
      </w:r>
      <w:proofErr w:type="gramStart"/>
      <w:r w:rsidRPr="00B76690">
        <w:rPr>
          <w:rFonts w:ascii="Times New Roman" w:hAnsi="Times New Roman" w:cs="Times New Roman"/>
          <w:bCs/>
          <w:sz w:val="24"/>
          <w:szCs w:val="24"/>
        </w:rPr>
        <w:t>We’ve</w:t>
      </w:r>
      <w:proofErr w:type="gramEnd"/>
      <w:r w:rsidRPr="00B76690">
        <w:rPr>
          <w:rFonts w:ascii="Times New Roman" w:hAnsi="Times New Roman" w:cs="Times New Roman"/>
          <w:bCs/>
          <w:sz w:val="24"/>
          <w:szCs w:val="24"/>
        </w:rPr>
        <w:t xml:space="preserve"> borrowed the title from Stephen Sondheim’s 1976 musical, and you’ll hear a selection from that when our tour reaches Asia. But first we start where we left off last week, in Chile and Columbia, then we head up into Mexico where we’ll hear Silvestre </w:t>
      </w:r>
      <w:proofErr w:type="spellStart"/>
      <w:r w:rsidRPr="00B76690">
        <w:rPr>
          <w:rFonts w:ascii="Times New Roman" w:hAnsi="Times New Roman" w:cs="Times New Roman"/>
          <w:bCs/>
          <w:sz w:val="24"/>
          <w:szCs w:val="24"/>
        </w:rPr>
        <w:t>Revueltas</w:t>
      </w:r>
      <w:proofErr w:type="spellEnd"/>
      <w:r w:rsidRPr="00B76690">
        <w:rPr>
          <w:rFonts w:ascii="Times New Roman" w:hAnsi="Times New Roman" w:cs="Times New Roman"/>
          <w:bCs/>
          <w:sz w:val="24"/>
          <w:szCs w:val="24"/>
        </w:rPr>
        <w:t xml:space="preserve"> and Carlos Chávez, before motoring to the Pacific Northwest and Canada, where we’ll hear music written by Glenn Gould’s piano teacher! Then everybody back on the boat for a long</w:t>
      </w:r>
      <w:r>
        <w:rPr>
          <w:rFonts w:ascii="Times New Roman" w:hAnsi="Times New Roman" w:cs="Times New Roman"/>
          <w:bCs/>
          <w:sz w:val="24"/>
          <w:szCs w:val="24"/>
        </w:rPr>
        <w:t>,</w:t>
      </w:r>
      <w:r w:rsidRPr="00B76690">
        <w:rPr>
          <w:rFonts w:ascii="Times New Roman" w:hAnsi="Times New Roman" w:cs="Times New Roman"/>
          <w:bCs/>
          <w:sz w:val="24"/>
          <w:szCs w:val="24"/>
        </w:rPr>
        <w:t xml:space="preserve"> long sail all the way down to the Philippines, to Java, to China, Korea, and Japan, and finally, because after a trip like this we could use a break, we land in the Hawai’ian Islands.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19-20</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Portraits in</w:t>
      </w:r>
      <w:r w:rsidR="00722D7A">
        <w:rPr>
          <w:rFonts w:ascii="Times New Roman" w:hAnsi="Times New Roman" w:cs="Times New Roman"/>
          <w:b/>
          <w:bCs/>
          <w:color w:val="000000"/>
          <w:sz w:val="24"/>
          <w:szCs w:val="24"/>
        </w:rPr>
        <w:t xml:space="preserve"> Black, Brown and Beige, Part I</w:t>
      </w:r>
      <w:r w:rsidRPr="00722D7A">
        <w:rPr>
          <w:rFonts w:ascii="Times New Roman" w:hAnsi="Times New Roman" w:cs="Times New Roman"/>
          <w:color w:val="000000"/>
          <w:sz w:val="24"/>
          <w:szCs w:val="24"/>
        </w:rPr>
        <w:br/>
      </w:r>
      <w:proofErr w:type="gramStart"/>
      <w:r w:rsidRPr="00722D7A">
        <w:rPr>
          <w:rFonts w:ascii="Times New Roman" w:hAnsi="Times New Roman" w:cs="Times New Roman"/>
          <w:color w:val="000000"/>
          <w:sz w:val="24"/>
          <w:szCs w:val="24"/>
        </w:rPr>
        <w:t>This</w:t>
      </w:r>
      <w:proofErr w:type="gramEnd"/>
      <w:r w:rsidRPr="00722D7A">
        <w:rPr>
          <w:rFonts w:ascii="Times New Roman" w:hAnsi="Times New Roman" w:cs="Times New Roman"/>
          <w:color w:val="000000"/>
          <w:sz w:val="24"/>
          <w:szCs w:val="24"/>
        </w:rPr>
        <w:t xml:space="preserve"> two-week celebration, named in honor of Duke Ellington's jazz symphony, will explore 400 years of African-American composers and performers. Starting with Call and Response, and Shouts, from the first Africans to arrive on this continent, Bill will introduce us to art songs, symphonies, and traditional spirituals that have become a large part our American musical identity.</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19-21</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11,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lastRenderedPageBreak/>
        <w:t>Portraits in Black, Brown and Beige, Part II</w:t>
      </w:r>
      <w:r w:rsidRPr="00722D7A">
        <w:rPr>
          <w:rFonts w:ascii="Times New Roman" w:hAnsi="Times New Roman" w:cs="Times New Roman"/>
          <w:color w:val="000000"/>
          <w:sz w:val="24"/>
          <w:szCs w:val="24"/>
        </w:rPr>
        <w:t xml:space="preserve"> </w:t>
      </w:r>
      <w:r w:rsidRPr="00722D7A">
        <w:rPr>
          <w:rFonts w:ascii="Times New Roman" w:hAnsi="Times New Roman" w:cs="Times New Roman"/>
          <w:color w:val="000000"/>
          <w:sz w:val="24"/>
          <w:szCs w:val="24"/>
        </w:rPr>
        <w:br/>
        <w:t>Bill's exploration of the music of African-American composers continues this week. We will hear Bill conduct a work by Anthony Davis, plus music composed by Bill's friend Jeffrey Mumford. Our two-week celebration ends with a poem from Langston Hughes as well as music from Louis Armstrong, Miles Davis, and Michael Jackson.</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p>
    <w:p w:rsidR="00F85199" w:rsidRPr="00722D7A" w:rsidRDefault="00F85199"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19-22</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18,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sz w:val="24"/>
          <w:szCs w:val="24"/>
        </w:rPr>
        <w:t>Nobody Ever Builds a Statue to a Critic</w:t>
      </w:r>
      <w:r w:rsidRPr="00722D7A">
        <w:rPr>
          <w:rFonts w:ascii="Times New Roman" w:hAnsi="Times New Roman" w:cs="Times New Roman"/>
          <w:sz w:val="24"/>
          <w:szCs w:val="24"/>
        </w:rPr>
        <w:t xml:space="preserve">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xml:space="preserve">As Hollywood mogul Samuel Goldwyn said, “Don't pay any attention to the critics - don't even ignore them.” Bill reminds us: “Sibelius said, ‘They never built a statue for a music critic.’” </w:t>
      </w:r>
      <w:proofErr w:type="gramStart"/>
      <w:r w:rsidRPr="00722D7A">
        <w:rPr>
          <w:rFonts w:ascii="Times New Roman" w:hAnsi="Times New Roman" w:cs="Times New Roman"/>
          <w:sz w:val="24"/>
          <w:szCs w:val="24"/>
        </w:rPr>
        <w:t>But instead</w:t>
      </w:r>
      <w:proofErr w:type="gramEnd"/>
      <w:r w:rsidRPr="00722D7A">
        <w:rPr>
          <w:rFonts w:ascii="Times New Roman" w:hAnsi="Times New Roman" w:cs="Times New Roman"/>
          <w:sz w:val="24"/>
          <w:szCs w:val="24"/>
        </w:rPr>
        <w:t xml:space="preserve"> of pillorying critics for being wrong, Bill goes positive with those who could hear and write clearly about music that not only was good on arrival but would also endure. For example, Robert Schumann, who was both composer and </w:t>
      </w:r>
      <w:proofErr w:type="gramStart"/>
      <w:r w:rsidRPr="00722D7A">
        <w:rPr>
          <w:rFonts w:ascii="Times New Roman" w:hAnsi="Times New Roman" w:cs="Times New Roman"/>
          <w:sz w:val="24"/>
          <w:szCs w:val="24"/>
        </w:rPr>
        <w:t>critic;</w:t>
      </w:r>
      <w:proofErr w:type="gramEnd"/>
      <w:r w:rsidRPr="00722D7A">
        <w:rPr>
          <w:rFonts w:ascii="Times New Roman" w:hAnsi="Times New Roman" w:cs="Times New Roman"/>
          <w:sz w:val="24"/>
          <w:szCs w:val="24"/>
        </w:rPr>
        <w:t xml:space="preserve"> he gave strong support to Chopin. In addition to the music, Bill interviews several esteemed music critics about their role in shaping culture. </w:t>
      </w:r>
      <w:proofErr w:type="gramStart"/>
      <w:r w:rsidRPr="00722D7A">
        <w:rPr>
          <w:rFonts w:ascii="Times New Roman" w:hAnsi="Times New Roman" w:cs="Times New Roman"/>
          <w:sz w:val="24"/>
          <w:szCs w:val="24"/>
        </w:rPr>
        <w:t>And</w:t>
      </w:r>
      <w:proofErr w:type="gramEnd"/>
      <w:r w:rsidRPr="00722D7A">
        <w:rPr>
          <w:rFonts w:ascii="Times New Roman" w:hAnsi="Times New Roman" w:cs="Times New Roman"/>
          <w:sz w:val="24"/>
          <w:szCs w:val="24"/>
        </w:rPr>
        <w:t xml:space="preserve"> for this week, Mahler gets the last sound.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19-23</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25, 2019</w:t>
      </w:r>
    </w:p>
    <w:p w:rsidR="00722D7A" w:rsidRDefault="00722D7A" w:rsidP="00F85199">
      <w:pPr>
        <w:rPr>
          <w:rFonts w:ascii="Times New Roman" w:hAnsi="Times New Roman" w:cs="Times New Roman"/>
          <w:b/>
          <w:bCs/>
          <w:color w:val="FF0000"/>
          <w:sz w:val="24"/>
          <w:szCs w:val="24"/>
        </w:rPr>
      </w:pPr>
    </w:p>
    <w:p w:rsidR="00657852" w:rsidRPr="00722D7A" w:rsidRDefault="00657852" w:rsidP="00657852">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 xml:space="preserve">Latin Carnival  </w:t>
      </w:r>
    </w:p>
    <w:p w:rsidR="00657852" w:rsidRPr="00722D7A" w:rsidRDefault="00657852" w:rsidP="00657852">
      <w:pPr>
        <w:rPr>
          <w:rFonts w:ascii="Times New Roman" w:hAnsi="Times New Roman" w:cs="Times New Roman"/>
          <w:sz w:val="24"/>
          <w:szCs w:val="24"/>
        </w:rPr>
      </w:pPr>
      <w:r w:rsidRPr="00722D7A">
        <w:rPr>
          <w:rFonts w:ascii="Times New Roman" w:hAnsi="Times New Roman" w:cs="Times New Roman"/>
          <w:sz w:val="24"/>
          <w:szCs w:val="24"/>
        </w:rPr>
        <w:t xml:space="preserve">Latin America has a five-century musical history forged by many different indigenous peoples clashing with Spain and Portugal, both ambitious colonial powers. Bill has conducted music from Mexico, Brazil, and Argentina and has a deep appreciation for Latin America’s vast and varied musical landscape. He </w:t>
      </w:r>
      <w:proofErr w:type="gramStart"/>
      <w:r w:rsidRPr="00722D7A">
        <w:rPr>
          <w:rFonts w:ascii="Times New Roman" w:hAnsi="Times New Roman" w:cs="Times New Roman"/>
          <w:sz w:val="24"/>
          <w:szCs w:val="24"/>
        </w:rPr>
        <w:t>insists</w:t>
      </w:r>
      <w:proofErr w:type="gramEnd"/>
      <w:r w:rsidRPr="00722D7A">
        <w:rPr>
          <w:rFonts w:ascii="Times New Roman" w:hAnsi="Times New Roman" w:cs="Times New Roman"/>
          <w:sz w:val="24"/>
          <w:szCs w:val="24"/>
        </w:rPr>
        <w:t xml:space="preserve"> “we can hear the echoes of those collisions” into our era. Highlighting Padilla and Ponce as well as </w:t>
      </w:r>
      <w:proofErr w:type="spellStart"/>
      <w:r w:rsidRPr="00722D7A">
        <w:rPr>
          <w:rFonts w:ascii="Times New Roman" w:hAnsi="Times New Roman" w:cs="Times New Roman"/>
          <w:sz w:val="24"/>
          <w:szCs w:val="24"/>
        </w:rPr>
        <w:t>Ginastera</w:t>
      </w:r>
      <w:proofErr w:type="spellEnd"/>
      <w:r w:rsidRPr="00722D7A">
        <w:rPr>
          <w:rFonts w:ascii="Times New Roman" w:hAnsi="Times New Roman" w:cs="Times New Roman"/>
          <w:sz w:val="24"/>
          <w:szCs w:val="24"/>
        </w:rPr>
        <w:t xml:space="preserve">, Villa-Lobos and </w:t>
      </w:r>
      <w:proofErr w:type="spellStart"/>
      <w:r w:rsidRPr="00722D7A">
        <w:rPr>
          <w:rFonts w:ascii="Times New Roman" w:hAnsi="Times New Roman" w:cs="Times New Roman"/>
          <w:sz w:val="24"/>
          <w:szCs w:val="24"/>
        </w:rPr>
        <w:t>Piazzolla</w:t>
      </w:r>
      <w:proofErr w:type="spellEnd"/>
      <w:r w:rsidRPr="00722D7A">
        <w:rPr>
          <w:rFonts w:ascii="Times New Roman" w:hAnsi="Times New Roman" w:cs="Times New Roman"/>
          <w:sz w:val="24"/>
          <w:szCs w:val="24"/>
        </w:rPr>
        <w:t>, among others, Bill begins with harmonies from Mexico and extends throughout the region’s diverse</w:t>
      </w:r>
      <w:r>
        <w:rPr>
          <w:rFonts w:ascii="Times New Roman" w:hAnsi="Times New Roman" w:cs="Times New Roman"/>
          <w:sz w:val="24"/>
          <w:szCs w:val="24"/>
        </w:rPr>
        <w:t xml:space="preserve"> orchestral and operatic works.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19-24</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657852" w:rsidRPr="00657852" w:rsidRDefault="00657852" w:rsidP="00657852">
      <w:pPr>
        <w:rPr>
          <w:rFonts w:ascii="Times New Roman" w:hAnsi="Times New Roman" w:cs="Times New Roman"/>
          <w:b/>
          <w:bCs/>
          <w:sz w:val="24"/>
          <w:szCs w:val="24"/>
        </w:rPr>
      </w:pPr>
      <w:r w:rsidRPr="00657852">
        <w:rPr>
          <w:rFonts w:ascii="Times New Roman" w:hAnsi="Times New Roman" w:cs="Times New Roman"/>
          <w:b/>
          <w:bCs/>
          <w:sz w:val="24"/>
          <w:szCs w:val="24"/>
        </w:rPr>
        <w:t>The Sweet Spot –</w:t>
      </w:r>
      <w:proofErr w:type="gramStart"/>
      <w:r w:rsidRPr="00657852">
        <w:rPr>
          <w:rFonts w:ascii="Times New Roman" w:hAnsi="Times New Roman" w:cs="Times New Roman"/>
          <w:b/>
          <w:bCs/>
          <w:sz w:val="24"/>
          <w:szCs w:val="24"/>
        </w:rPr>
        <w:t>  Music</w:t>
      </w:r>
      <w:proofErr w:type="gramEnd"/>
      <w:r w:rsidRPr="00657852">
        <w:rPr>
          <w:rFonts w:ascii="Times New Roman" w:hAnsi="Times New Roman" w:cs="Times New Roman"/>
          <w:b/>
          <w:bCs/>
          <w:sz w:val="24"/>
          <w:szCs w:val="24"/>
        </w:rPr>
        <w:t xml:space="preserve"> of the Renaissance</w:t>
      </w:r>
    </w:p>
    <w:p w:rsidR="00657852" w:rsidRPr="00657852" w:rsidRDefault="00657852" w:rsidP="00657852">
      <w:pPr>
        <w:rPr>
          <w:rFonts w:ascii="Times New Roman" w:hAnsi="Times New Roman" w:cs="Times New Roman"/>
          <w:sz w:val="24"/>
          <w:szCs w:val="24"/>
        </w:rPr>
      </w:pPr>
      <w:r w:rsidRPr="00657852">
        <w:rPr>
          <w:rFonts w:ascii="Times New Roman" w:hAnsi="Times New Roman" w:cs="Times New Roman"/>
          <w:sz w:val="24"/>
          <w:szCs w:val="24"/>
        </w:rPr>
        <w:t xml:space="preserve">As Bill explains: “I’ve spent my life as a classical musician devoted to the great body of standard repertoire, which began about 1685 with the birth of Bach and Handel and continued though Haydn, Mozart, and Beethoven on to the present. I loved that music as a youngster and I still do, but there are occasions, especially when </w:t>
      </w:r>
      <w:proofErr w:type="gramStart"/>
      <w:r w:rsidRPr="00657852">
        <w:rPr>
          <w:rFonts w:ascii="Times New Roman" w:hAnsi="Times New Roman" w:cs="Times New Roman"/>
          <w:sz w:val="24"/>
          <w:szCs w:val="24"/>
        </w:rPr>
        <w:t>I’m</w:t>
      </w:r>
      <w:proofErr w:type="gramEnd"/>
      <w:r w:rsidRPr="00657852">
        <w:rPr>
          <w:rFonts w:ascii="Times New Roman" w:hAnsi="Times New Roman" w:cs="Times New Roman"/>
          <w:sz w:val="24"/>
          <w:szCs w:val="24"/>
        </w:rPr>
        <w:t xml:space="preserve"> least expecting it, when music composed roughly between 1550 and 1650 will take my breath away. ‘You know,’ I murmur to myself, ‘music really never got any better than this.’" </w:t>
      </w:r>
      <w:proofErr w:type="spellStart"/>
      <w:r w:rsidRPr="00657852">
        <w:rPr>
          <w:rFonts w:ascii="Times New Roman" w:hAnsi="Times New Roman" w:cs="Times New Roman"/>
          <w:sz w:val="24"/>
          <w:szCs w:val="24"/>
        </w:rPr>
        <w:t>Madrigalists</w:t>
      </w:r>
      <w:proofErr w:type="spellEnd"/>
      <w:r w:rsidRPr="00657852">
        <w:rPr>
          <w:rFonts w:ascii="Times New Roman" w:hAnsi="Times New Roman" w:cs="Times New Roman"/>
          <w:sz w:val="24"/>
          <w:szCs w:val="24"/>
        </w:rPr>
        <w:t xml:space="preserve"> and other Italian composers, giants like Palestrina, the </w:t>
      </w:r>
      <w:proofErr w:type="spellStart"/>
      <w:r w:rsidRPr="00657852">
        <w:rPr>
          <w:rFonts w:ascii="Times New Roman" w:hAnsi="Times New Roman" w:cs="Times New Roman"/>
          <w:sz w:val="24"/>
          <w:szCs w:val="24"/>
        </w:rPr>
        <w:t>Gabrielis</w:t>
      </w:r>
      <w:proofErr w:type="spellEnd"/>
      <w:r w:rsidRPr="00657852">
        <w:rPr>
          <w:rFonts w:ascii="Times New Roman" w:hAnsi="Times New Roman" w:cs="Times New Roman"/>
          <w:sz w:val="24"/>
          <w:szCs w:val="24"/>
        </w:rPr>
        <w:t xml:space="preserve">, and Orlando di Lasso. We will be listening to Renaissance composers from France, Spain, Germany, and England. </w:t>
      </w:r>
    </w:p>
    <w:p w:rsidR="00F85199" w:rsidRPr="00722D7A" w:rsidRDefault="00F85199"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lastRenderedPageBreak/>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19-25</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11, 2019</w:t>
      </w:r>
    </w:p>
    <w:p w:rsidR="00722D7A" w:rsidRDefault="00722D7A" w:rsidP="00F85199">
      <w:pPr>
        <w:rPr>
          <w:rFonts w:ascii="Times New Roman" w:hAnsi="Times New Roman" w:cs="Times New Roman"/>
          <w:b/>
          <w:bCs/>
          <w:color w:val="000000"/>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Clash of the Titans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rPr>
        <w:t xml:space="preserve">Titans in Greek Mythology were great divine beings that descended from the Gods, hence someone who dominates his field.  This week Exploring Music examines the lives and </w:t>
      </w:r>
      <w:proofErr w:type="gramStart"/>
      <w:r w:rsidRPr="00722D7A">
        <w:rPr>
          <w:rFonts w:ascii="Times New Roman" w:hAnsi="Times New Roman" w:cs="Times New Roman"/>
          <w:color w:val="000000"/>
          <w:sz w:val="24"/>
          <w:szCs w:val="24"/>
        </w:rPr>
        <w:t>music-making</w:t>
      </w:r>
      <w:proofErr w:type="gramEnd"/>
      <w:r w:rsidRPr="00722D7A">
        <w:rPr>
          <w:rFonts w:ascii="Times New Roman" w:hAnsi="Times New Roman" w:cs="Times New Roman"/>
          <w:color w:val="000000"/>
          <w:sz w:val="24"/>
          <w:szCs w:val="24"/>
        </w:rPr>
        <w:t xml:space="preserve"> of two such divine beings, Leopold Stokowski and Arturo Toscanini, who both captured the minds and hearts of us at a crucial part in our countries development.</w:t>
      </w:r>
    </w:p>
    <w:p w:rsidR="00F85199" w:rsidRPr="00722D7A" w:rsidRDefault="00F85199"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PROGRAM #:</w:t>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EXP 19-26</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t>Week of March 18, 2019</w:t>
      </w:r>
      <w:bookmarkStart w:id="0" w:name="_GoBack"/>
      <w:bookmarkEnd w:id="0"/>
    </w:p>
    <w:p w:rsidR="00722D7A" w:rsidRDefault="00722D7A" w:rsidP="00C53D68">
      <w:pPr>
        <w:rPr>
          <w:rFonts w:ascii="Times New Roman" w:hAnsi="Times New Roman" w:cs="Times New Roman"/>
          <w:b/>
          <w:bCs/>
          <w:color w:val="FF0000"/>
          <w:sz w:val="24"/>
          <w:szCs w:val="24"/>
        </w:rPr>
      </w:pPr>
    </w:p>
    <w:p w:rsidR="00C53D68" w:rsidRPr="00C53D68" w:rsidRDefault="00C53D68" w:rsidP="00C53D68">
      <w:pPr>
        <w:rPr>
          <w:rFonts w:ascii="Times New Roman" w:hAnsi="Times New Roman" w:cs="Times New Roman"/>
          <w:sz w:val="24"/>
          <w:szCs w:val="24"/>
        </w:rPr>
      </w:pPr>
      <w:r w:rsidRPr="00C53D68">
        <w:rPr>
          <w:rFonts w:ascii="Times New Roman" w:hAnsi="Times New Roman" w:cs="Times New Roman"/>
          <w:b/>
          <w:bCs/>
          <w:color w:val="000000"/>
          <w:sz w:val="24"/>
          <w:szCs w:val="24"/>
        </w:rPr>
        <w:t>The Symphony, Part III: Mid-19</w:t>
      </w:r>
      <w:r w:rsidRPr="00C53D68">
        <w:rPr>
          <w:rFonts w:ascii="Times New Roman" w:hAnsi="Times New Roman" w:cs="Times New Roman"/>
          <w:b/>
          <w:bCs/>
          <w:color w:val="000000"/>
          <w:sz w:val="24"/>
          <w:szCs w:val="24"/>
          <w:vertAlign w:val="superscript"/>
        </w:rPr>
        <w:t>th</w:t>
      </w:r>
      <w:r w:rsidRPr="00C53D68">
        <w:rPr>
          <w:rFonts w:ascii="Times New Roman" w:hAnsi="Times New Roman" w:cs="Times New Roman"/>
          <w:b/>
          <w:bCs/>
          <w:color w:val="000000"/>
          <w:sz w:val="24"/>
          <w:szCs w:val="24"/>
        </w:rPr>
        <w:t xml:space="preserve"> Century Orchestral Music</w:t>
      </w:r>
      <w:r w:rsidRPr="00C53D68">
        <w:rPr>
          <w:rFonts w:ascii="Times New Roman" w:hAnsi="Times New Roman" w:cs="Times New Roman"/>
          <w:sz w:val="24"/>
          <w:szCs w:val="24"/>
        </w:rPr>
        <w:br/>
        <w:t xml:space="preserve">Bill sets the context: “Symphonies started in the early 18th century, and this week picks up after Mendelssohn and Schumann, approximately 1850—a time when some of the most important composers were beginning to lose faith in the symphonic form.” Bill leads with Danish composer Niels </w:t>
      </w:r>
      <w:proofErr w:type="spellStart"/>
      <w:r w:rsidRPr="00C53D68">
        <w:rPr>
          <w:rFonts w:ascii="Times New Roman" w:hAnsi="Times New Roman" w:cs="Times New Roman"/>
          <w:sz w:val="24"/>
          <w:szCs w:val="24"/>
        </w:rPr>
        <w:t>Gade’s</w:t>
      </w:r>
      <w:proofErr w:type="spellEnd"/>
      <w:r w:rsidRPr="00C53D68">
        <w:rPr>
          <w:rFonts w:ascii="Times New Roman" w:hAnsi="Times New Roman" w:cs="Times New Roman"/>
          <w:sz w:val="24"/>
          <w:szCs w:val="24"/>
        </w:rPr>
        <w:t xml:space="preserve"> Symphony No. 1 and forward into the mid-19th century orchestral music of Rubinstein, Raff, and </w:t>
      </w:r>
      <w:proofErr w:type="spellStart"/>
      <w:r w:rsidRPr="00C53D68">
        <w:rPr>
          <w:rFonts w:ascii="Times New Roman" w:hAnsi="Times New Roman" w:cs="Times New Roman"/>
          <w:sz w:val="24"/>
          <w:szCs w:val="24"/>
        </w:rPr>
        <w:t>Dvořák</w:t>
      </w:r>
      <w:proofErr w:type="spellEnd"/>
      <w:r w:rsidRPr="00C53D68">
        <w:rPr>
          <w:rFonts w:ascii="Times New Roman" w:hAnsi="Times New Roman" w:cs="Times New Roman"/>
          <w:sz w:val="24"/>
          <w:szCs w:val="24"/>
        </w:rPr>
        <w:t xml:space="preserve">. </w:t>
      </w:r>
      <w:proofErr w:type="gramStart"/>
      <w:r w:rsidRPr="00C53D68">
        <w:rPr>
          <w:rFonts w:ascii="Times New Roman" w:hAnsi="Times New Roman" w:cs="Times New Roman"/>
          <w:sz w:val="24"/>
          <w:szCs w:val="24"/>
        </w:rPr>
        <w:t>We’ll</w:t>
      </w:r>
      <w:proofErr w:type="gramEnd"/>
      <w:r w:rsidRPr="00C53D68">
        <w:rPr>
          <w:rFonts w:ascii="Times New Roman" w:hAnsi="Times New Roman" w:cs="Times New Roman"/>
          <w:sz w:val="24"/>
          <w:szCs w:val="24"/>
        </w:rPr>
        <w:t xml:space="preserve"> also hear the Brahms Serenade No. 1 for orchestra, composed in six movements and published decades before his four symphonies. Faith </w:t>
      </w:r>
      <w:proofErr w:type="gramStart"/>
      <w:r w:rsidRPr="00C53D68">
        <w:rPr>
          <w:rFonts w:ascii="Times New Roman" w:hAnsi="Times New Roman" w:cs="Times New Roman"/>
          <w:sz w:val="24"/>
          <w:szCs w:val="24"/>
        </w:rPr>
        <w:t>was restored</w:t>
      </w:r>
      <w:proofErr w:type="gramEnd"/>
      <w:r w:rsidRPr="00C53D68">
        <w:rPr>
          <w:rFonts w:ascii="Times New Roman" w:hAnsi="Times New Roman" w:cs="Times New Roman"/>
          <w:sz w:val="24"/>
          <w:szCs w:val="24"/>
        </w:rPr>
        <w:t>.</w:t>
      </w:r>
    </w:p>
    <w:p w:rsidR="00F85199" w:rsidRPr="00722D7A" w:rsidRDefault="00F85199"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p>
    <w:p w:rsidR="00F85199" w:rsidRPr="00722D7A" w:rsidRDefault="00D16F52"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19-27</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25, 2019</w:t>
      </w:r>
    </w:p>
    <w:p w:rsidR="00657852" w:rsidRDefault="00657852" w:rsidP="00F85199">
      <w:pPr>
        <w:rPr>
          <w:rFonts w:ascii="Times New Roman" w:hAnsi="Times New Roman" w:cs="Times New Roman"/>
          <w:b/>
          <w:bCs/>
          <w:color w:val="000000"/>
          <w:sz w:val="24"/>
          <w:szCs w:val="24"/>
        </w:rPr>
      </w:pPr>
    </w:p>
    <w:p w:rsidR="00657852" w:rsidRPr="00722D7A" w:rsidRDefault="00657852" w:rsidP="00657852">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 xml:space="preserve">Strings </w:t>
      </w:r>
      <w:proofErr w:type="gramStart"/>
      <w:r w:rsidRPr="00722D7A">
        <w:rPr>
          <w:rFonts w:ascii="Times New Roman" w:hAnsi="Times New Roman" w:cs="Times New Roman"/>
          <w:b/>
          <w:bCs/>
          <w:color w:val="000000"/>
          <w:sz w:val="24"/>
          <w:szCs w:val="24"/>
          <w:shd w:val="clear" w:color="auto" w:fill="FFFFFF"/>
        </w:rPr>
        <w:t>Plus</w:t>
      </w:r>
      <w:proofErr w:type="gramEnd"/>
      <w:r w:rsidRPr="00722D7A">
        <w:rPr>
          <w:rFonts w:ascii="Times New Roman" w:hAnsi="Times New Roman" w:cs="Times New Roman"/>
          <w:b/>
          <w:bCs/>
          <w:color w:val="000000"/>
          <w:sz w:val="24"/>
          <w:szCs w:val="24"/>
          <w:shd w:val="clear" w:color="auto" w:fill="FFFFFF"/>
        </w:rPr>
        <w:t xml:space="preserve"> One</w:t>
      </w:r>
    </w:p>
    <w:p w:rsidR="00657852" w:rsidRPr="00722D7A" w:rsidRDefault="00657852" w:rsidP="00657852">
      <w:pPr>
        <w:rPr>
          <w:rFonts w:ascii="Times New Roman" w:hAnsi="Times New Roman" w:cs="Times New Roman"/>
          <w:sz w:val="24"/>
          <w:szCs w:val="24"/>
        </w:rPr>
      </w:pPr>
      <w:r w:rsidRPr="00722D7A">
        <w:rPr>
          <w:rFonts w:ascii="Times New Roman" w:hAnsi="Times New Roman" w:cs="Times New Roman"/>
          <w:color w:val="000000"/>
          <w:sz w:val="24"/>
          <w:szCs w:val="24"/>
        </w:rPr>
        <w:t xml:space="preserve">“Mozart wrote for ‘strings </w:t>
      </w:r>
      <w:proofErr w:type="spellStart"/>
      <w:r w:rsidRPr="00722D7A">
        <w:rPr>
          <w:rFonts w:ascii="Times New Roman" w:hAnsi="Times New Roman" w:cs="Times New Roman"/>
          <w:color w:val="000000"/>
          <w:sz w:val="24"/>
          <w:szCs w:val="24"/>
        </w:rPr>
        <w:t>plus’</w:t>
      </w:r>
      <w:proofErr w:type="spellEnd"/>
      <w:r w:rsidRPr="00722D7A">
        <w:rPr>
          <w:rFonts w:ascii="Times New Roman" w:hAnsi="Times New Roman" w:cs="Times New Roman"/>
          <w:color w:val="000000"/>
          <w:sz w:val="24"/>
          <w:szCs w:val="24"/>
        </w:rPr>
        <w:t xml:space="preserve"> -- just one more instrument to genius -- “probably better than anyone,” Bill says to begin a week of chamber music with great string playing and plus something else. Mozart courses through the week, but Episode Two blends Mozart into works by Barber, Hindemith, and Mahler, while Episode Three features </w:t>
      </w:r>
      <w:proofErr w:type="spellStart"/>
      <w:r w:rsidRPr="00722D7A">
        <w:rPr>
          <w:rFonts w:ascii="Times New Roman" w:hAnsi="Times New Roman" w:cs="Times New Roman"/>
          <w:color w:val="000000"/>
          <w:sz w:val="24"/>
          <w:szCs w:val="24"/>
        </w:rPr>
        <w:t>Bartók</w:t>
      </w:r>
      <w:proofErr w:type="spellEnd"/>
      <w:r w:rsidRPr="00722D7A">
        <w:rPr>
          <w:rFonts w:ascii="Times New Roman" w:hAnsi="Times New Roman" w:cs="Times New Roman"/>
          <w:color w:val="000000"/>
          <w:sz w:val="24"/>
          <w:szCs w:val="24"/>
        </w:rPr>
        <w:t xml:space="preserve"> (played </w:t>
      </w:r>
      <w:proofErr w:type="gramStart"/>
      <w:r w:rsidRPr="00722D7A">
        <w:rPr>
          <w:rFonts w:ascii="Times New Roman" w:hAnsi="Times New Roman" w:cs="Times New Roman"/>
          <w:color w:val="000000"/>
          <w:sz w:val="24"/>
          <w:szCs w:val="24"/>
        </w:rPr>
        <w:t>by ”</w:t>
      </w:r>
      <w:proofErr w:type="gramEnd"/>
      <w:r w:rsidRPr="00722D7A">
        <w:rPr>
          <w:rFonts w:ascii="Times New Roman" w:hAnsi="Times New Roman" w:cs="Times New Roman"/>
          <w:color w:val="000000"/>
          <w:sz w:val="24"/>
          <w:szCs w:val="24"/>
        </w:rPr>
        <w:t xml:space="preserve">king of swing” clarinetist Benny Goodman) and Schumann. Bill ends the week with Brahms’s chamber music with strings and clarinet but also featuring American composer Joan </w:t>
      </w:r>
      <w:proofErr w:type="spellStart"/>
      <w:r w:rsidRPr="00722D7A">
        <w:rPr>
          <w:rFonts w:ascii="Times New Roman" w:hAnsi="Times New Roman" w:cs="Times New Roman"/>
          <w:color w:val="000000"/>
          <w:sz w:val="24"/>
          <w:szCs w:val="24"/>
        </w:rPr>
        <w:t>Towers’s</w:t>
      </w:r>
      <w:proofErr w:type="spellEnd"/>
      <w:r w:rsidRPr="00722D7A">
        <w:rPr>
          <w:rFonts w:ascii="Times New Roman" w:hAnsi="Times New Roman" w:cs="Times New Roman"/>
          <w:color w:val="000000"/>
          <w:sz w:val="24"/>
          <w:szCs w:val="24"/>
        </w:rPr>
        <w:t xml:space="preserve"> </w:t>
      </w:r>
      <w:proofErr w:type="spellStart"/>
      <w:r w:rsidRPr="00722D7A">
        <w:rPr>
          <w:rFonts w:ascii="Times New Roman" w:hAnsi="Times New Roman" w:cs="Times New Roman"/>
          <w:i/>
          <w:iCs/>
          <w:color w:val="000000"/>
          <w:sz w:val="24"/>
          <w:szCs w:val="24"/>
        </w:rPr>
        <w:t>Petroushskates</w:t>
      </w:r>
      <w:proofErr w:type="spellEnd"/>
      <w:r w:rsidRPr="00722D7A">
        <w:rPr>
          <w:rFonts w:ascii="Times New Roman" w:hAnsi="Times New Roman" w:cs="Times New Roman"/>
          <w:color w:val="000000"/>
          <w:sz w:val="24"/>
          <w:szCs w:val="24"/>
        </w:rPr>
        <w:t xml:space="preserve"> played by the eighth blackbird ensemble.</w:t>
      </w:r>
    </w:p>
    <w:p w:rsidR="00657852" w:rsidRPr="00722D7A" w:rsidRDefault="00657852" w:rsidP="00F85199">
      <w:pPr>
        <w:rPr>
          <w:rFonts w:ascii="Times New Roman" w:hAnsi="Times New Roman" w:cs="Times New Roman"/>
          <w:sz w:val="24"/>
          <w:szCs w:val="24"/>
        </w:rPr>
      </w:pPr>
    </w:p>
    <w:sectPr w:rsidR="00657852" w:rsidRPr="0072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B7"/>
    <w:rsid w:val="001C5318"/>
    <w:rsid w:val="002824D0"/>
    <w:rsid w:val="004B32B7"/>
    <w:rsid w:val="005919AF"/>
    <w:rsid w:val="00657852"/>
    <w:rsid w:val="00722D7A"/>
    <w:rsid w:val="00B1201F"/>
    <w:rsid w:val="00B76690"/>
    <w:rsid w:val="00C53D68"/>
    <w:rsid w:val="00D16F52"/>
    <w:rsid w:val="00F37820"/>
    <w:rsid w:val="00F8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16A6"/>
  <w15:chartTrackingRefBased/>
  <w15:docId w15:val="{262AB0B6-6F70-4CFD-879A-63E522E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9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9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2874">
      <w:bodyDiv w:val="1"/>
      <w:marLeft w:val="0"/>
      <w:marRight w:val="0"/>
      <w:marTop w:val="0"/>
      <w:marBottom w:val="0"/>
      <w:divBdr>
        <w:top w:val="none" w:sz="0" w:space="0" w:color="auto"/>
        <w:left w:val="none" w:sz="0" w:space="0" w:color="auto"/>
        <w:bottom w:val="none" w:sz="0" w:space="0" w:color="auto"/>
        <w:right w:val="none" w:sz="0" w:space="0" w:color="auto"/>
      </w:divBdr>
    </w:div>
    <w:div w:id="171649611">
      <w:bodyDiv w:val="1"/>
      <w:marLeft w:val="0"/>
      <w:marRight w:val="0"/>
      <w:marTop w:val="0"/>
      <w:marBottom w:val="0"/>
      <w:divBdr>
        <w:top w:val="none" w:sz="0" w:space="0" w:color="auto"/>
        <w:left w:val="none" w:sz="0" w:space="0" w:color="auto"/>
        <w:bottom w:val="none" w:sz="0" w:space="0" w:color="auto"/>
        <w:right w:val="none" w:sz="0" w:space="0" w:color="auto"/>
      </w:divBdr>
    </w:div>
    <w:div w:id="776561470">
      <w:bodyDiv w:val="1"/>
      <w:marLeft w:val="0"/>
      <w:marRight w:val="0"/>
      <w:marTop w:val="0"/>
      <w:marBottom w:val="0"/>
      <w:divBdr>
        <w:top w:val="none" w:sz="0" w:space="0" w:color="auto"/>
        <w:left w:val="none" w:sz="0" w:space="0" w:color="auto"/>
        <w:bottom w:val="none" w:sz="0" w:space="0" w:color="auto"/>
        <w:right w:val="none" w:sz="0" w:space="0" w:color="auto"/>
      </w:divBdr>
    </w:div>
    <w:div w:id="892470223">
      <w:bodyDiv w:val="1"/>
      <w:marLeft w:val="0"/>
      <w:marRight w:val="0"/>
      <w:marTop w:val="0"/>
      <w:marBottom w:val="0"/>
      <w:divBdr>
        <w:top w:val="none" w:sz="0" w:space="0" w:color="auto"/>
        <w:left w:val="none" w:sz="0" w:space="0" w:color="auto"/>
        <w:bottom w:val="none" w:sz="0" w:space="0" w:color="auto"/>
        <w:right w:val="none" w:sz="0" w:space="0" w:color="auto"/>
      </w:divBdr>
    </w:div>
    <w:div w:id="988437715">
      <w:bodyDiv w:val="1"/>
      <w:marLeft w:val="0"/>
      <w:marRight w:val="0"/>
      <w:marTop w:val="0"/>
      <w:marBottom w:val="0"/>
      <w:divBdr>
        <w:top w:val="none" w:sz="0" w:space="0" w:color="auto"/>
        <w:left w:val="none" w:sz="0" w:space="0" w:color="auto"/>
        <w:bottom w:val="none" w:sz="0" w:space="0" w:color="auto"/>
        <w:right w:val="none" w:sz="0" w:space="0" w:color="auto"/>
      </w:divBdr>
    </w:div>
    <w:div w:id="1226180533">
      <w:bodyDiv w:val="1"/>
      <w:marLeft w:val="0"/>
      <w:marRight w:val="0"/>
      <w:marTop w:val="0"/>
      <w:marBottom w:val="0"/>
      <w:divBdr>
        <w:top w:val="none" w:sz="0" w:space="0" w:color="auto"/>
        <w:left w:val="none" w:sz="0" w:space="0" w:color="auto"/>
        <w:bottom w:val="none" w:sz="0" w:space="0" w:color="auto"/>
        <w:right w:val="none" w:sz="0" w:space="0" w:color="auto"/>
      </w:divBdr>
    </w:div>
    <w:div w:id="1461147340">
      <w:bodyDiv w:val="1"/>
      <w:marLeft w:val="0"/>
      <w:marRight w:val="0"/>
      <w:marTop w:val="0"/>
      <w:marBottom w:val="0"/>
      <w:divBdr>
        <w:top w:val="none" w:sz="0" w:space="0" w:color="auto"/>
        <w:left w:val="none" w:sz="0" w:space="0" w:color="auto"/>
        <w:bottom w:val="none" w:sz="0" w:space="0" w:color="auto"/>
        <w:right w:val="none" w:sz="0" w:space="0" w:color="auto"/>
      </w:divBdr>
    </w:div>
    <w:div w:id="15443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10</cp:revision>
  <dcterms:created xsi:type="dcterms:W3CDTF">2018-09-25T18:37:00Z</dcterms:created>
  <dcterms:modified xsi:type="dcterms:W3CDTF">2019-02-14T22:39:00Z</dcterms:modified>
</cp:coreProperties>
</file>