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D" w:rsidRPr="00F1155D" w:rsidRDefault="00F1155D" w:rsidP="00F1155D">
      <w:pPr>
        <w:jc w:val="center"/>
        <w:rPr>
          <w:rFonts w:ascii="Times New Roman" w:eastAsia="Calibri" w:hAnsi="Times New Roman" w:cs="Times New Roman"/>
          <w:sz w:val="24"/>
          <w:szCs w:val="24"/>
        </w:rPr>
      </w:pPr>
      <w:r w:rsidRPr="00F1155D">
        <w:rPr>
          <w:rFonts w:ascii="Times New Roman" w:eastAsia="Calibri" w:hAnsi="Times New Roman" w:cs="Times New Roman"/>
          <w:b/>
          <w:bCs/>
          <w:sz w:val="24"/>
          <w:szCs w:val="24"/>
        </w:rPr>
        <w:t xml:space="preserve">EXPLORING MUSIC with Bill </w:t>
      </w:r>
      <w:proofErr w:type="spellStart"/>
      <w:r w:rsidRPr="00F1155D">
        <w:rPr>
          <w:rFonts w:ascii="Times New Roman" w:eastAsia="Calibri" w:hAnsi="Times New Roman" w:cs="Times New Roman"/>
          <w:b/>
          <w:bCs/>
          <w:sz w:val="24"/>
          <w:szCs w:val="24"/>
        </w:rPr>
        <w:t>McGlaughlin</w:t>
      </w:r>
      <w:proofErr w:type="spellEnd"/>
      <w:r w:rsidRPr="00F1155D">
        <w:rPr>
          <w:rFonts w:ascii="Times New Roman" w:eastAsia="Calibri" w:hAnsi="Times New Roman" w:cs="Times New Roman"/>
          <w:b/>
          <w:bCs/>
          <w:sz w:val="24"/>
          <w:szCs w:val="24"/>
        </w:rPr>
        <w:br/>
      </w:r>
      <w:r w:rsidRPr="00F1155D">
        <w:rPr>
          <w:rFonts w:ascii="Times New Roman" w:eastAsia="Calibri" w:hAnsi="Times New Roman" w:cs="Times New Roman"/>
          <w:sz w:val="24"/>
          <w:szCs w:val="24"/>
        </w:rPr>
        <w:t xml:space="preserve">Broadcast Schedule – </w:t>
      </w:r>
      <w:proofErr w:type="gramStart"/>
      <w:r w:rsidR="00765B4D">
        <w:rPr>
          <w:rFonts w:ascii="Times New Roman" w:eastAsia="Calibri" w:hAnsi="Times New Roman" w:cs="Times New Roman"/>
          <w:sz w:val="24"/>
          <w:szCs w:val="24"/>
        </w:rPr>
        <w:t>Spring</w:t>
      </w:r>
      <w:proofErr w:type="gramEnd"/>
      <w:r w:rsidR="00765B4D">
        <w:rPr>
          <w:rFonts w:ascii="Times New Roman" w:eastAsia="Calibri" w:hAnsi="Times New Roman" w:cs="Times New Roman"/>
          <w:sz w:val="24"/>
          <w:szCs w:val="24"/>
        </w:rPr>
        <w:t xml:space="preserve"> 2019</w:t>
      </w:r>
    </w:p>
    <w:p w:rsidR="00F1155D" w:rsidRPr="00F1155D" w:rsidRDefault="00F1155D" w:rsidP="00F1155D">
      <w:pPr>
        <w:rPr>
          <w:rFonts w:ascii="Times New Roman" w:eastAsia="Calibri" w:hAnsi="Times New Roman" w:cs="Times New Roman"/>
          <w:b/>
          <w:bCs/>
          <w:color w:val="000000"/>
          <w:sz w:val="24"/>
          <w:szCs w:val="24"/>
        </w:rPr>
      </w:pPr>
    </w:p>
    <w:p w:rsidR="00F1155D" w:rsidRPr="00F1155D" w:rsidRDefault="00F1155D" w:rsidP="00F1155D">
      <w:pPr>
        <w:rPr>
          <w:rFonts w:ascii="Times New Roman" w:eastAsia="Calibri"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PROGRAM #: </w:t>
      </w:r>
      <w:r w:rsidRPr="00F1155D">
        <w:rPr>
          <w:rStyle w:val="apple-converted-space"/>
          <w:rFonts w:ascii="Times New Roman" w:hAnsi="Times New Roman" w:cs="Times New Roman"/>
          <w:b/>
          <w:bCs/>
          <w:color w:val="000000"/>
          <w:sz w:val="24"/>
          <w:szCs w:val="24"/>
        </w:rPr>
        <w:t> </w:t>
      </w:r>
      <w:r w:rsidR="00F1155D" w:rsidRPr="00F1155D">
        <w:rPr>
          <w:rStyle w:val="apple-converted-space"/>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19-28</w:t>
      </w:r>
      <w:r w:rsidRPr="00F1155D">
        <w:rPr>
          <w:rFonts w:ascii="Times New Roman" w:hAnsi="Times New Roman" w:cs="Times New Roman"/>
          <w:color w:val="000000"/>
          <w:sz w:val="24"/>
          <w:szCs w:val="24"/>
        </w:rPr>
        <w:br/>
      </w:r>
      <w:r w:rsidR="00F1155D">
        <w:rPr>
          <w:rFonts w:ascii="Times New Roman" w:hAnsi="Times New Roman" w:cs="Times New Roman"/>
          <w:b/>
          <w:bCs/>
          <w:color w:val="000000"/>
          <w:sz w:val="24"/>
          <w:szCs w:val="24"/>
        </w:rPr>
        <w:t>RELEASE:</w:t>
      </w:r>
      <w:r w:rsidR="00F1155D">
        <w:rPr>
          <w:rFonts w:ascii="Times New Roman" w:hAnsi="Times New Roman" w:cs="Times New Roman"/>
          <w:b/>
          <w:bCs/>
          <w:color w:val="000000"/>
          <w:sz w:val="24"/>
          <w:szCs w:val="24"/>
        </w:rPr>
        <w:tab/>
      </w:r>
      <w:r w:rsidR="00F1155D">
        <w:rPr>
          <w:rFonts w:ascii="Times New Roman" w:hAnsi="Times New Roman" w:cs="Times New Roman"/>
          <w:b/>
          <w:bCs/>
          <w:color w:val="000000"/>
          <w:sz w:val="24"/>
          <w:szCs w:val="24"/>
        </w:rPr>
        <w:tab/>
      </w:r>
      <w:r w:rsidRPr="00F1155D">
        <w:rPr>
          <w:rFonts w:ascii="Times New Roman" w:hAnsi="Times New Roman" w:cs="Times New Roman"/>
          <w:b/>
          <w:bCs/>
          <w:color w:val="000000"/>
          <w:sz w:val="24"/>
          <w:szCs w:val="24"/>
        </w:rPr>
        <w:t>Week of April 1, 2019  </w:t>
      </w:r>
      <w:r w:rsidRPr="00F1155D">
        <w:rPr>
          <w:rStyle w:val="apple-converted-space"/>
          <w:rFonts w:ascii="Times New Roman" w:hAnsi="Times New Roman" w:cs="Times New Roman"/>
          <w:b/>
          <w:bCs/>
          <w:color w:val="000000"/>
          <w:sz w:val="24"/>
          <w:szCs w:val="24"/>
        </w:rPr>
        <w:t> </w:t>
      </w:r>
      <w:r w:rsidRPr="00F1155D">
        <w:rPr>
          <w:rFonts w:ascii="Times New Roman" w:hAnsi="Times New Roman" w:cs="Times New Roman"/>
          <w:color w:val="00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The Ballad of East and West</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“OH, East is East, and West is West, and never the twain shall meet…When two strong men stand face to face, </w:t>
      </w:r>
      <w:proofErr w:type="spellStart"/>
      <w:r w:rsidRPr="00F1155D">
        <w:rPr>
          <w:rFonts w:ascii="Times New Roman" w:hAnsi="Times New Roman" w:cs="Times New Roman"/>
          <w:color w:val="000000"/>
          <w:sz w:val="24"/>
          <w:szCs w:val="24"/>
        </w:rPr>
        <w:t>tho</w:t>
      </w:r>
      <w:proofErr w:type="spellEnd"/>
      <w:r w:rsidRPr="00F1155D">
        <w:rPr>
          <w:rFonts w:ascii="Times New Roman" w:hAnsi="Times New Roman" w:cs="Times New Roman"/>
          <w:color w:val="000000"/>
          <w:sz w:val="24"/>
          <w:szCs w:val="24"/>
        </w:rPr>
        <w:t xml:space="preserve">’ they come from the ends of the earth!“ </w:t>
      </w:r>
      <w:r w:rsidRPr="00F1155D">
        <w:rPr>
          <w:rFonts w:ascii="Times New Roman" w:hAnsi="Times New Roman" w:cs="Times New Roman"/>
          <w:color w:val="000000"/>
          <w:sz w:val="24"/>
          <w:szCs w:val="24"/>
        </w:rPr>
        <w:noBreakHyphen/>
        <w:t>Rudyard Kipling.</w:t>
      </w:r>
      <w:r w:rsidRPr="00F1155D">
        <w:rPr>
          <w:rFonts w:ascii="Times New Roman" w:hAnsi="Times New Roman" w:cs="Times New Roman"/>
          <w:color w:val="000000"/>
          <w:sz w:val="24"/>
          <w:szCs w:val="24"/>
        </w:rPr>
        <w:br/>
      </w:r>
      <w:r w:rsidRPr="00F1155D">
        <w:rPr>
          <w:rStyle w:val="apple-converted-space"/>
          <w:rFonts w:ascii="Times New Roman" w:hAnsi="Times New Roman" w:cs="Times New Roman"/>
          <w:color w:val="000000"/>
          <w:sz w:val="24"/>
          <w:szCs w:val="24"/>
        </w:rPr>
        <w:t> </w:t>
      </w:r>
      <w:r w:rsidRPr="00F1155D">
        <w:rPr>
          <w:rFonts w:ascii="Times New Roman" w:hAnsi="Times New Roman" w:cs="Times New Roman"/>
          <w:color w:val="000000"/>
          <w:sz w:val="24"/>
          <w:szCs w:val="24"/>
        </w:rPr>
        <w:t xml:space="preserve">Borrowing this week's title from the Rudyard Kipling poem "The Ballad of East and West,” we’ll explore the music of Asia. Traveling to Japan, China, and elsewhere, we will listen to instruments, sounds, folk tunes and poetry. </w:t>
      </w:r>
      <w:proofErr w:type="gramStart"/>
      <w:r w:rsidRPr="00F1155D">
        <w:rPr>
          <w:rFonts w:ascii="Times New Roman" w:hAnsi="Times New Roman" w:cs="Times New Roman"/>
          <w:color w:val="000000"/>
          <w:sz w:val="24"/>
          <w:szCs w:val="24"/>
        </w:rPr>
        <w:t>The sounds that are the unique musical voices that define a country's identity, tunes that are shared in common, and many melodies and sounds that are borrowed by western composers</w:t>
      </w:r>
      <w:proofErr w:type="gramEnd"/>
      <w:r w:rsidRPr="00F1155D">
        <w:rPr>
          <w:rFonts w:ascii="Times New Roman" w:hAnsi="Times New Roman" w:cs="Times New Roman"/>
          <w:color w:val="000000"/>
          <w:sz w:val="24"/>
          <w:szCs w:val="24"/>
        </w:rPr>
        <w:t>. </w:t>
      </w:r>
    </w:p>
    <w:p w:rsidR="009C03BA" w:rsidRDefault="009C03BA" w:rsidP="00F1155D">
      <w:pPr>
        <w:rPr>
          <w:rFonts w:ascii="Times New Roman" w:hAnsi="Times New Roman" w:cs="Times New Roman"/>
          <w:color w:val="000000"/>
          <w:sz w:val="24"/>
          <w:szCs w:val="24"/>
        </w:rPr>
      </w:pPr>
    </w:p>
    <w:p w:rsidR="00F1155D" w:rsidRPr="00F1155D" w:rsidRDefault="00F1155D"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19-29</w:t>
      </w:r>
      <w:r w:rsidR="009C03BA" w:rsidRPr="00F1155D">
        <w:rPr>
          <w:rFonts w:ascii="Times New Roman" w:hAnsi="Times New Roman" w:cs="Times New Roman"/>
          <w:color w:val="000000"/>
          <w:sz w:val="24"/>
          <w:szCs w:val="24"/>
        </w:rPr>
        <w:br/>
      </w:r>
      <w:r>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8, 2019</w:t>
      </w:r>
    </w:p>
    <w:p w:rsidR="00F1155D" w:rsidRDefault="00F1155D" w:rsidP="00F1155D">
      <w:pPr>
        <w:rPr>
          <w:rFonts w:ascii="Times New Roman" w:hAnsi="Times New Roman" w:cs="Times New Roman"/>
          <w:b/>
          <w:bCs/>
          <w:color w:val="FF0000"/>
          <w:sz w:val="24"/>
          <w:szCs w:val="24"/>
        </w:rPr>
      </w:pPr>
    </w:p>
    <w:p w:rsidR="009C03BA" w:rsidRDefault="003A0483" w:rsidP="00F1155D">
      <w:pPr>
        <w:rPr>
          <w:rFonts w:ascii="Times New Roman" w:hAnsi="Times New Roman" w:cs="Times New Roman"/>
          <w:b/>
          <w:bCs/>
          <w:color w:val="FF0000"/>
          <w:sz w:val="24"/>
          <w:szCs w:val="24"/>
        </w:rPr>
      </w:pPr>
      <w:r w:rsidRPr="003A0483">
        <w:rPr>
          <w:rFonts w:ascii="Times New Roman" w:hAnsi="Times New Roman" w:cs="Times New Roman"/>
          <w:b/>
          <w:bCs/>
          <w:sz w:val="24"/>
          <w:szCs w:val="24"/>
        </w:rPr>
        <w:t xml:space="preserve">The Symphony Part XIII: Symphonic Music </w:t>
      </w:r>
      <w:proofErr w:type="gramStart"/>
      <w:r w:rsidRPr="003A0483">
        <w:rPr>
          <w:rFonts w:ascii="Times New Roman" w:hAnsi="Times New Roman" w:cs="Times New Roman"/>
          <w:b/>
          <w:bCs/>
          <w:sz w:val="24"/>
          <w:szCs w:val="24"/>
        </w:rPr>
        <w:t>During</w:t>
      </w:r>
      <w:proofErr w:type="gramEnd"/>
      <w:r w:rsidRPr="003A0483">
        <w:rPr>
          <w:rFonts w:ascii="Times New Roman" w:hAnsi="Times New Roman" w:cs="Times New Roman"/>
          <w:b/>
          <w:bCs/>
          <w:sz w:val="24"/>
          <w:szCs w:val="24"/>
        </w:rPr>
        <w:t xml:space="preserve"> World War II</w:t>
      </w:r>
      <w:r w:rsidRPr="003A0483">
        <w:rPr>
          <w:rFonts w:ascii="Times New Roman" w:hAnsi="Times New Roman" w:cs="Times New Roman"/>
          <w:b/>
          <w:bCs/>
          <w:sz w:val="24"/>
          <w:szCs w:val="24"/>
        </w:rPr>
        <w:br/>
      </w:r>
      <w:r w:rsidRPr="003A0483">
        <w:rPr>
          <w:rFonts w:ascii="Times New Roman" w:hAnsi="Times New Roman" w:cs="Times New Roman"/>
          <w:bCs/>
          <w:sz w:val="24"/>
          <w:szCs w:val="24"/>
        </w:rPr>
        <w:t xml:space="preserve">Spend a profound week with some haunting, powerful, and peaceful symphonies from the years around World War II. Beginning in 1939 with the first symphony of Darius Milhaud and concluding with Aaron Copland’s third symphony from 1946, which includes the iconic “Fanfare for the Common Man.” Along the way we’ll hear the ninth symphony of Dmitri Shostakovich, written in 1945 and the last of his “war trilogy” symphonies, and two pieces with text from the Latin mass — Benjamin Britten’s “Sinfonia da Requiem” and Howard Hanson’s Symphony #4. </w:t>
      </w:r>
      <w:proofErr w:type="gramStart"/>
      <w:r w:rsidRPr="003A0483">
        <w:rPr>
          <w:rFonts w:ascii="Times New Roman" w:hAnsi="Times New Roman" w:cs="Times New Roman"/>
          <w:bCs/>
          <w:sz w:val="24"/>
          <w:szCs w:val="24"/>
        </w:rPr>
        <w:t>And</w:t>
      </w:r>
      <w:proofErr w:type="gramEnd"/>
      <w:r w:rsidRPr="003A0483">
        <w:rPr>
          <w:rFonts w:ascii="Times New Roman" w:hAnsi="Times New Roman" w:cs="Times New Roman"/>
          <w:bCs/>
          <w:sz w:val="24"/>
          <w:szCs w:val="24"/>
        </w:rPr>
        <w:t xml:space="preserve"> we’ll contrast the power of the sixth symphony of Roy Harris, which he dedicated to the memory of the American armed forces, with the pastoral serenity of Vaughan Williams fifth symphony.</w:t>
      </w:r>
      <w:r w:rsidR="009C03BA" w:rsidRPr="00F1155D">
        <w:rPr>
          <w:rFonts w:ascii="Times New Roman" w:hAnsi="Times New Roman" w:cs="Times New Roman"/>
          <w:b/>
          <w:bCs/>
          <w:color w:val="FF0000"/>
          <w:sz w:val="24"/>
          <w:szCs w:val="24"/>
        </w:rPr>
        <w:t> </w:t>
      </w:r>
    </w:p>
    <w:p w:rsidR="00F1155D" w:rsidRDefault="00F1155D" w:rsidP="00F1155D">
      <w:pPr>
        <w:rPr>
          <w:rFonts w:ascii="Times New Roman" w:hAnsi="Times New Roman" w:cs="Times New Roman"/>
          <w:color w:val="000000"/>
          <w:sz w:val="24"/>
          <w:szCs w:val="24"/>
        </w:rPr>
      </w:pPr>
    </w:p>
    <w:p w:rsidR="003A0483" w:rsidRPr="00F1155D" w:rsidRDefault="003A0483"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w:t>
      </w:r>
      <w:r w:rsidR="00774612">
        <w:rPr>
          <w:rFonts w:ascii="Times New Roman" w:hAnsi="Times New Roman" w:cs="Times New Roman"/>
          <w:b/>
          <w:bCs/>
          <w:color w:val="000000"/>
          <w:sz w:val="24"/>
          <w:szCs w:val="24"/>
        </w:rPr>
        <w:t>30</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15, 2019</w:t>
      </w:r>
      <w:r w:rsidR="009C03BA" w:rsidRPr="00F1155D">
        <w:rPr>
          <w:rStyle w:val="apple-converted-space"/>
          <w:rFonts w:ascii="Times New Roman" w:hAnsi="Times New Roman" w:cs="Times New Roman"/>
          <w:b/>
          <w:bCs/>
          <w:color w:val="00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Bach’s Not-So-Minor B Minor Mass</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“There’s so much that’s mysterious about Bach’s Mass,” Bill says, and this week he attempts to demystify </w:t>
      </w:r>
      <w:r w:rsidR="00211EF7">
        <w:rPr>
          <w:rFonts w:ascii="Times New Roman" w:hAnsi="Times New Roman" w:cs="Times New Roman"/>
          <w:color w:val="000000"/>
          <w:sz w:val="24"/>
          <w:szCs w:val="24"/>
        </w:rPr>
        <w:t>Bach’s grand work by setting it</w:t>
      </w:r>
      <w:r w:rsidRPr="00F1155D">
        <w:rPr>
          <w:rFonts w:ascii="Times New Roman" w:hAnsi="Times New Roman" w:cs="Times New Roman"/>
          <w:color w:val="000000"/>
          <w:sz w:val="24"/>
          <w:szCs w:val="24"/>
        </w:rPr>
        <w:t>s context in history, tracing relevant antecedents: Bach was writing a Latin mass despite his orientation as a Lutheran. Bill surmises that Bach went back to his musical heroes from the Renaissance. “They composed masses in Latin, and so would he.” Bill illustrates pertinent influences in Beethoven, Strauss, and Haydn as well as how Bach reformed some of his own work to inform his mass.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19-31</w:t>
      </w:r>
      <w:r w:rsidR="009C03BA" w:rsidRPr="00F1155D">
        <w:rPr>
          <w:rFonts w:ascii="Times New Roman" w:hAnsi="Times New Roman" w:cs="Times New Roman"/>
          <w:color w:val="000000"/>
          <w:sz w:val="24"/>
          <w:szCs w:val="24"/>
        </w:rPr>
        <w:br/>
      </w:r>
      <w:r>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22, 2019</w:t>
      </w:r>
    </w:p>
    <w:p w:rsidR="00F1155D" w:rsidRDefault="00F1155D" w:rsidP="00F1155D">
      <w:pPr>
        <w:rPr>
          <w:rFonts w:ascii="Times New Roman" w:hAnsi="Times New Roman" w:cs="Times New Roman"/>
          <w:b/>
          <w:bCs/>
          <w:color w:val="000000"/>
          <w:sz w:val="24"/>
          <w:szCs w:val="24"/>
          <w:shd w:val="clear" w:color="auto" w:fill="FFFFFF"/>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shd w:val="clear" w:color="auto" w:fill="FFFFFF"/>
        </w:rPr>
        <w:t>Cello Concertos</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“What a sound the cello makes!” Bill opines. The cello started to gain popularity in the 17th and early 18th centuries when it </w:t>
      </w:r>
      <w:proofErr w:type="gramStart"/>
      <w:r w:rsidRPr="00F1155D">
        <w:rPr>
          <w:rFonts w:ascii="Times New Roman" w:hAnsi="Times New Roman" w:cs="Times New Roman"/>
          <w:color w:val="000000"/>
          <w:sz w:val="24"/>
          <w:szCs w:val="24"/>
        </w:rPr>
        <w:t>was found</w:t>
      </w:r>
      <w:proofErr w:type="gramEnd"/>
      <w:r w:rsidRPr="00F1155D">
        <w:rPr>
          <w:rFonts w:ascii="Times New Roman" w:hAnsi="Times New Roman" w:cs="Times New Roman"/>
          <w:color w:val="000000"/>
          <w:sz w:val="24"/>
          <w:szCs w:val="24"/>
        </w:rPr>
        <w:t xml:space="preserve"> to be very good at accompanying singers at the opera, such as Bach cantatas. </w:t>
      </w:r>
      <w:proofErr w:type="gramStart"/>
      <w:r w:rsidRPr="00F1155D">
        <w:rPr>
          <w:rFonts w:ascii="Times New Roman" w:hAnsi="Times New Roman" w:cs="Times New Roman"/>
          <w:color w:val="000000"/>
          <w:sz w:val="24"/>
          <w:szCs w:val="24"/>
        </w:rPr>
        <w:t>And</w:t>
      </w:r>
      <w:proofErr w:type="gramEnd"/>
      <w:r w:rsidRPr="00F1155D">
        <w:rPr>
          <w:rFonts w:ascii="Times New Roman" w:hAnsi="Times New Roman" w:cs="Times New Roman"/>
          <w:color w:val="000000"/>
          <w:sz w:val="24"/>
          <w:szCs w:val="24"/>
        </w:rPr>
        <w:t xml:space="preserve"> it became the vehicle for numerous great and famous compositions in many different settings: by Haydn, Prokofiev, Strauss, Tchaikovsky, Villa-Lobos and others. Bill of course includes Elgar’s Cello Concerto in the mix to make the week a triumph for what used to </w:t>
      </w:r>
      <w:proofErr w:type="gramStart"/>
      <w:r w:rsidRPr="00F1155D">
        <w:rPr>
          <w:rFonts w:ascii="Times New Roman" w:hAnsi="Times New Roman" w:cs="Times New Roman"/>
          <w:color w:val="000000"/>
          <w:sz w:val="24"/>
          <w:szCs w:val="24"/>
        </w:rPr>
        <w:t>be considered</w:t>
      </w:r>
      <w:proofErr w:type="gramEnd"/>
      <w:r w:rsidRPr="00F1155D">
        <w:rPr>
          <w:rFonts w:ascii="Times New Roman" w:hAnsi="Times New Roman" w:cs="Times New Roman"/>
          <w:color w:val="000000"/>
          <w:sz w:val="24"/>
          <w:szCs w:val="24"/>
        </w:rPr>
        <w:t xml:space="preserve"> an unwieldy instrument. </w:t>
      </w:r>
    </w:p>
    <w:p w:rsidR="009C03BA"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87971" w:rsidRPr="00F1155D" w:rsidRDefault="00987971"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19-32</w:t>
      </w:r>
      <w:r w:rsidR="009C03BA" w:rsidRPr="00F1155D">
        <w:rPr>
          <w:rFonts w:ascii="Times New Roman" w:hAnsi="Times New Roman" w:cs="Times New Roman"/>
          <w:color w:val="000000"/>
          <w:sz w:val="24"/>
          <w:szCs w:val="24"/>
        </w:rPr>
        <w:br/>
      </w:r>
      <w:r>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29, 2019 </w:t>
      </w:r>
    </w:p>
    <w:p w:rsidR="00F1155D" w:rsidRDefault="00F1155D" w:rsidP="00F1155D">
      <w:pPr>
        <w:rPr>
          <w:rFonts w:ascii="Times New Roman" w:hAnsi="Times New Roman" w:cs="Times New Roman"/>
          <w:b/>
          <w:bCs/>
          <w:color w:val="FF0000"/>
          <w:sz w:val="24"/>
          <w:szCs w:val="24"/>
        </w:rPr>
      </w:pPr>
    </w:p>
    <w:p w:rsidR="00987971" w:rsidRPr="00987971" w:rsidRDefault="00987971" w:rsidP="00987971">
      <w:pPr>
        <w:rPr>
          <w:rFonts w:ascii="Times New Roman" w:hAnsi="Times New Roman" w:cs="Times New Roman"/>
          <w:b/>
          <w:bCs/>
          <w:sz w:val="24"/>
          <w:szCs w:val="24"/>
        </w:rPr>
      </w:pPr>
      <w:r w:rsidRPr="00987971">
        <w:rPr>
          <w:rFonts w:ascii="Times New Roman" w:hAnsi="Times New Roman" w:cs="Times New Roman"/>
          <w:b/>
          <w:bCs/>
          <w:sz w:val="24"/>
          <w:szCs w:val="24"/>
        </w:rPr>
        <w:t>Marlboro Music</w:t>
      </w:r>
    </w:p>
    <w:p w:rsidR="00987971" w:rsidRPr="00987971" w:rsidRDefault="00987971" w:rsidP="00987971">
      <w:pPr>
        <w:rPr>
          <w:rFonts w:ascii="Times New Roman" w:hAnsi="Times New Roman" w:cs="Times New Roman"/>
          <w:bCs/>
          <w:sz w:val="24"/>
          <w:szCs w:val="24"/>
        </w:rPr>
      </w:pPr>
      <w:r w:rsidRPr="00987971">
        <w:rPr>
          <w:rFonts w:ascii="Times New Roman" w:hAnsi="Times New Roman" w:cs="Times New Roman"/>
          <w:bCs/>
          <w:sz w:val="24"/>
          <w:szCs w:val="24"/>
        </w:rPr>
        <w:t>Each summer in Vermont, the sign that greets everyone coming to Marlboro Music is "Caution: Musicians at Play." A BBC journalist said, if there were a banner across the entrance, it should say "</w:t>
      </w:r>
      <w:proofErr w:type="spellStart"/>
      <w:r w:rsidRPr="00987971">
        <w:rPr>
          <w:rFonts w:ascii="Times New Roman" w:hAnsi="Times New Roman" w:cs="Times New Roman"/>
          <w:bCs/>
          <w:sz w:val="24"/>
          <w:szCs w:val="24"/>
        </w:rPr>
        <w:t>Espressivo</w:t>
      </w:r>
      <w:proofErr w:type="spellEnd"/>
      <w:r w:rsidRPr="00987971">
        <w:rPr>
          <w:rFonts w:ascii="Times New Roman" w:hAnsi="Times New Roman" w:cs="Times New Roman"/>
          <w:bCs/>
          <w:sz w:val="24"/>
          <w:szCs w:val="24"/>
        </w:rPr>
        <w:t>." These two signs— the actual and the imagined— describe the musical experiences at Marlboro. Artistic director Mitsuko Uchida explained to Bill that Marlboro, founded in 1951, has a historic link that goes back directly to composers of the Second Viennese School, to Brahms, and all the way to Mozart and Haydn. Exploring Music’s visit this summer reminded us of Mozart’s spirit when he dedicated six quartets to Papa Haydn: “Please… receive them kindly and be to them a father, guide, and friend!” Listen for this spirit of entrusting and sharing chamber music with this multi-generational family of Marlboro Music.</w:t>
      </w:r>
    </w:p>
    <w:p w:rsidR="009C03BA" w:rsidRDefault="009C03BA" w:rsidP="00F1155D">
      <w:pPr>
        <w:rPr>
          <w:rFonts w:ascii="Times New Roman" w:hAnsi="Times New Roman" w:cs="Times New Roman"/>
          <w:color w:val="000000"/>
          <w:sz w:val="24"/>
          <w:szCs w:val="24"/>
        </w:rPr>
      </w:pPr>
    </w:p>
    <w:p w:rsidR="00F1155D" w:rsidRPr="00F1155D" w:rsidRDefault="00F1155D"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19-33</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May 6, 2019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proofErr w:type="spellStart"/>
      <w:r w:rsidRPr="00F1155D">
        <w:rPr>
          <w:rFonts w:ascii="Times New Roman" w:hAnsi="Times New Roman" w:cs="Times New Roman"/>
          <w:b/>
          <w:bCs/>
          <w:color w:val="000000"/>
          <w:sz w:val="24"/>
          <w:szCs w:val="24"/>
        </w:rPr>
        <w:t>Wunderkinder</w:t>
      </w:r>
      <w:proofErr w:type="spellEnd"/>
      <w:r w:rsidRPr="00F1155D">
        <w:rPr>
          <w:rFonts w:ascii="Times New Roman" w:hAnsi="Times New Roman" w:cs="Times New Roman"/>
          <w:b/>
          <w:bCs/>
          <w:color w:val="000000"/>
          <w:sz w:val="24"/>
          <w:szCs w:val="24"/>
        </w:rPr>
        <w:t xml:space="preserve"> - Musical Prodigies</w:t>
      </w:r>
      <w:r w:rsidR="00774612" w:rsidRPr="00774612">
        <w:rPr>
          <w:rFonts w:ascii="Times New Roman" w:hAnsi="Times New Roman" w:cs="Times New Roman"/>
          <w:b/>
          <w:color w:val="000000"/>
          <w:sz w:val="24"/>
          <w:szCs w:val="24"/>
        </w:rPr>
        <w:t>, Part I</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Blazing talents whose remarkable and sometimes-perilous lives overflowed with natural gifts at a young </w:t>
      </w:r>
      <w:proofErr w:type="gramStart"/>
      <w:r w:rsidRPr="00F1155D">
        <w:rPr>
          <w:rFonts w:ascii="Times New Roman" w:hAnsi="Times New Roman" w:cs="Times New Roman"/>
          <w:color w:val="000000"/>
          <w:sz w:val="24"/>
          <w:szCs w:val="24"/>
        </w:rPr>
        <w:t>age,</w:t>
      </w:r>
      <w:proofErr w:type="gramEnd"/>
      <w:r w:rsidRPr="00F1155D">
        <w:rPr>
          <w:rFonts w:ascii="Times New Roman" w:hAnsi="Times New Roman" w:cs="Times New Roman"/>
          <w:color w:val="000000"/>
          <w:sz w:val="24"/>
          <w:szCs w:val="24"/>
        </w:rPr>
        <w:t xml:space="preserve"> and audiences couldn’t get enough of them. Starting with compositions by Mozart and Mendelssohn, all played by today’s whiz kids. We continue with</w:t>
      </w:r>
      <w:r w:rsidRPr="00F1155D">
        <w:rPr>
          <w:rStyle w:val="apple-converted-space"/>
          <w:rFonts w:ascii="Times New Roman" w:hAnsi="Times New Roman" w:cs="Times New Roman"/>
          <w:color w:val="000000"/>
          <w:sz w:val="24"/>
          <w:szCs w:val="24"/>
        </w:rPr>
        <w:t> </w:t>
      </w:r>
      <w:proofErr w:type="spellStart"/>
      <w:r w:rsidRPr="00F1155D">
        <w:rPr>
          <w:rFonts w:ascii="Times New Roman" w:hAnsi="Times New Roman" w:cs="Times New Roman"/>
          <w:color w:val="333333"/>
          <w:sz w:val="24"/>
          <w:szCs w:val="24"/>
          <w:bdr w:val="none" w:sz="0" w:space="0" w:color="auto" w:frame="1"/>
          <w:shd w:val="clear" w:color="auto" w:fill="FFFFFF"/>
        </w:rPr>
        <w:t>Niccolò</w:t>
      </w:r>
      <w:proofErr w:type="spellEnd"/>
      <w:r w:rsidRPr="00F1155D">
        <w:rPr>
          <w:rFonts w:ascii="Times New Roman" w:hAnsi="Times New Roman" w:cs="Times New Roman"/>
          <w:color w:val="333333"/>
          <w:sz w:val="24"/>
          <w:szCs w:val="24"/>
          <w:bdr w:val="none" w:sz="0" w:space="0" w:color="auto" w:frame="1"/>
          <w:shd w:val="clear" w:color="auto" w:fill="FFFFFF"/>
        </w:rPr>
        <w:t xml:space="preserve"> Paganini performed by violinist Julia Fischer, and by violinist</w:t>
      </w:r>
      <w:r w:rsidRPr="00F1155D">
        <w:rPr>
          <w:rStyle w:val="apple-converted-space"/>
          <w:rFonts w:ascii="Times New Roman" w:hAnsi="Times New Roman" w:cs="Times New Roman"/>
          <w:color w:val="333333"/>
          <w:sz w:val="24"/>
          <w:szCs w:val="24"/>
          <w:bdr w:val="none" w:sz="0" w:space="0" w:color="auto" w:frame="1"/>
          <w:shd w:val="clear" w:color="auto" w:fill="FFFFFF"/>
        </w:rPr>
        <w:t> </w:t>
      </w:r>
      <w:r w:rsidRPr="00F1155D">
        <w:rPr>
          <w:rFonts w:ascii="Times New Roman" w:hAnsi="Times New Roman" w:cs="Times New Roman"/>
          <w:color w:val="333333"/>
          <w:sz w:val="24"/>
          <w:szCs w:val="24"/>
          <w:shd w:val="clear" w:color="auto" w:fill="FFFFFF"/>
        </w:rPr>
        <w:t xml:space="preserve">Julian </w:t>
      </w:r>
      <w:proofErr w:type="spellStart"/>
      <w:r w:rsidRPr="00F1155D">
        <w:rPr>
          <w:rFonts w:ascii="Times New Roman" w:hAnsi="Times New Roman" w:cs="Times New Roman"/>
          <w:color w:val="333333"/>
          <w:sz w:val="24"/>
          <w:szCs w:val="24"/>
          <w:shd w:val="clear" w:color="auto" w:fill="FFFFFF"/>
        </w:rPr>
        <w:t>Sitkovetsky</w:t>
      </w:r>
      <w:proofErr w:type="spellEnd"/>
      <w:r w:rsidRPr="00F1155D">
        <w:rPr>
          <w:rFonts w:ascii="Times New Roman" w:hAnsi="Times New Roman" w:cs="Times New Roman"/>
          <w:color w:val="333333"/>
          <w:sz w:val="24"/>
          <w:szCs w:val="24"/>
          <w:shd w:val="clear" w:color="auto" w:fill="FFFFFF"/>
        </w:rPr>
        <w:t xml:space="preserve"> with his mother, Bella </w:t>
      </w:r>
      <w:proofErr w:type="spellStart"/>
      <w:r w:rsidRPr="00F1155D">
        <w:rPr>
          <w:rFonts w:ascii="Times New Roman" w:hAnsi="Times New Roman" w:cs="Times New Roman"/>
          <w:color w:val="333333"/>
          <w:sz w:val="24"/>
          <w:szCs w:val="24"/>
          <w:shd w:val="clear" w:color="auto" w:fill="FFFFFF"/>
        </w:rPr>
        <w:t>Davidovich</w:t>
      </w:r>
      <w:proofErr w:type="spellEnd"/>
      <w:r w:rsidRPr="00F1155D">
        <w:rPr>
          <w:rFonts w:ascii="Times New Roman" w:hAnsi="Times New Roman" w:cs="Times New Roman"/>
          <w:color w:val="333333"/>
          <w:sz w:val="24"/>
          <w:szCs w:val="24"/>
          <w:shd w:val="clear" w:color="auto" w:fill="FFFFFF"/>
        </w:rPr>
        <w:t xml:space="preserve">, accompanying him on the piano. Bill ends the week with a full hour devoted to </w:t>
      </w:r>
      <w:proofErr w:type="spellStart"/>
      <w:r w:rsidRPr="00F1155D">
        <w:rPr>
          <w:rFonts w:ascii="Times New Roman" w:hAnsi="Times New Roman" w:cs="Times New Roman"/>
          <w:color w:val="333333"/>
          <w:sz w:val="24"/>
          <w:szCs w:val="24"/>
          <w:shd w:val="clear" w:color="auto" w:fill="FFFFFF"/>
        </w:rPr>
        <w:t>Frédéric</w:t>
      </w:r>
      <w:proofErr w:type="spellEnd"/>
      <w:r w:rsidRPr="00F1155D">
        <w:rPr>
          <w:rFonts w:ascii="Times New Roman" w:hAnsi="Times New Roman" w:cs="Times New Roman"/>
          <w:color w:val="333333"/>
          <w:sz w:val="24"/>
          <w:szCs w:val="24"/>
          <w:shd w:val="clear" w:color="auto" w:fill="FFFFFF"/>
        </w:rPr>
        <w:t xml:space="preserve"> Chopin performed by some of the great prodigy-pianists of today— Maurizio Pollini, Garrick </w:t>
      </w:r>
      <w:proofErr w:type="spellStart"/>
      <w:r w:rsidRPr="00F1155D">
        <w:rPr>
          <w:rFonts w:ascii="Times New Roman" w:hAnsi="Times New Roman" w:cs="Times New Roman"/>
          <w:color w:val="333333"/>
          <w:sz w:val="24"/>
          <w:szCs w:val="24"/>
          <w:shd w:val="clear" w:color="auto" w:fill="FFFFFF"/>
        </w:rPr>
        <w:t>Ohlsson</w:t>
      </w:r>
      <w:proofErr w:type="spellEnd"/>
      <w:r w:rsidRPr="00F1155D">
        <w:rPr>
          <w:rFonts w:ascii="Times New Roman" w:hAnsi="Times New Roman" w:cs="Times New Roman"/>
          <w:color w:val="333333"/>
          <w:sz w:val="24"/>
          <w:szCs w:val="24"/>
          <w:shd w:val="clear" w:color="auto" w:fill="FFFFFF"/>
        </w:rPr>
        <w:t>, and Frederic Chiu.</w:t>
      </w:r>
      <w:r w:rsidRPr="00F1155D">
        <w:rPr>
          <w:rStyle w:val="apple-converted-space"/>
          <w:rFonts w:ascii="Times New Roman" w:hAnsi="Times New Roman" w:cs="Times New Roman"/>
          <w:color w:val="000000"/>
          <w:sz w:val="24"/>
          <w:szCs w:val="24"/>
        </w:rPr>
        <w:t> </w:t>
      </w:r>
      <w:r w:rsidRPr="00F1155D">
        <w:rPr>
          <w:rFonts w:ascii="Times New Roman" w:hAnsi="Times New Roman" w:cs="Times New Roman"/>
          <w:color w:val="000000"/>
          <w:sz w:val="24"/>
          <w:szCs w:val="24"/>
        </w:rPr>
        <w:t>Bill says when these musicians were children they were like gifts from above.</w:t>
      </w:r>
    </w:p>
    <w:p w:rsidR="00F1155D" w:rsidRDefault="00F1155D" w:rsidP="00F1155D">
      <w:pPr>
        <w:rPr>
          <w:rFonts w:ascii="Times New Roman" w:hAnsi="Times New Roman" w:cs="Times New Roman"/>
          <w:b/>
          <w:bCs/>
          <w:color w:val="000000"/>
          <w:sz w:val="24"/>
          <w:szCs w:val="24"/>
        </w:rPr>
      </w:pP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19-34</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May 13, 2019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proofErr w:type="spellStart"/>
      <w:r w:rsidRPr="00F1155D">
        <w:rPr>
          <w:rFonts w:ascii="Times New Roman" w:hAnsi="Times New Roman" w:cs="Times New Roman"/>
          <w:b/>
          <w:bCs/>
          <w:color w:val="000000"/>
          <w:sz w:val="24"/>
          <w:szCs w:val="24"/>
        </w:rPr>
        <w:t>Wunderkinde</w:t>
      </w:r>
      <w:r w:rsidRPr="00774612">
        <w:rPr>
          <w:rFonts w:ascii="Times New Roman" w:hAnsi="Times New Roman" w:cs="Times New Roman"/>
          <w:b/>
          <w:bCs/>
          <w:color w:val="000000"/>
          <w:sz w:val="24"/>
          <w:szCs w:val="24"/>
        </w:rPr>
        <w:t>r</w:t>
      </w:r>
      <w:proofErr w:type="spellEnd"/>
      <w:r w:rsidRPr="00774612">
        <w:rPr>
          <w:rStyle w:val="apple-converted-space"/>
          <w:rFonts w:ascii="Times New Roman" w:hAnsi="Times New Roman" w:cs="Times New Roman"/>
          <w:b/>
          <w:color w:val="000000"/>
          <w:sz w:val="24"/>
          <w:szCs w:val="24"/>
        </w:rPr>
        <w:t> </w:t>
      </w:r>
      <w:r w:rsidRPr="00774612">
        <w:rPr>
          <w:rFonts w:ascii="Times New Roman" w:hAnsi="Times New Roman" w:cs="Times New Roman"/>
          <w:b/>
          <w:color w:val="000000"/>
          <w:sz w:val="24"/>
          <w:szCs w:val="24"/>
        </w:rPr>
        <w:t>- Musical Prodigies, Part II</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More performers and composers whose exceptional musical gifts emerged at an early age are our subject this week. </w:t>
      </w:r>
      <w:proofErr w:type="gramStart"/>
      <w:r w:rsidRPr="00F1155D">
        <w:rPr>
          <w:rFonts w:ascii="Times New Roman" w:hAnsi="Times New Roman" w:cs="Times New Roman"/>
          <w:color w:val="000000"/>
          <w:sz w:val="24"/>
          <w:szCs w:val="24"/>
        </w:rPr>
        <w:t>It’s</w:t>
      </w:r>
      <w:proofErr w:type="gramEnd"/>
      <w:r w:rsidRPr="00F1155D">
        <w:rPr>
          <w:rFonts w:ascii="Times New Roman" w:hAnsi="Times New Roman" w:cs="Times New Roman"/>
          <w:color w:val="000000"/>
          <w:sz w:val="24"/>
          <w:szCs w:val="24"/>
        </w:rPr>
        <w:t xml:space="preserve"> amazing to think that many of these musicians, like Mendelssohn, are still best known today for works that they composed in their early teens. Conductor Eugene Ormandy </w:t>
      </w:r>
      <w:r w:rsidRPr="00F1155D">
        <w:rPr>
          <w:rFonts w:ascii="Times New Roman" w:hAnsi="Times New Roman" w:cs="Times New Roman"/>
          <w:color w:val="000000"/>
          <w:sz w:val="24"/>
          <w:szCs w:val="24"/>
        </w:rPr>
        <w:lastRenderedPageBreak/>
        <w:t xml:space="preserve">said that all his violinists were prodigies, so we end the week with Nikolai Rimsky-Korsakov’s </w:t>
      </w:r>
      <w:r w:rsidRPr="00F1155D">
        <w:rPr>
          <w:rFonts w:ascii="Times New Roman" w:hAnsi="Times New Roman" w:cs="Times New Roman"/>
          <w:i/>
          <w:iCs/>
          <w:color w:val="000000"/>
          <w:sz w:val="24"/>
          <w:szCs w:val="24"/>
        </w:rPr>
        <w:t>Flight of the Bumblebee</w:t>
      </w:r>
      <w:r w:rsidRPr="00F1155D">
        <w:rPr>
          <w:rFonts w:ascii="Times New Roman" w:hAnsi="Times New Roman" w:cs="Times New Roman"/>
          <w:color w:val="000000"/>
          <w:sz w:val="24"/>
          <w:szCs w:val="24"/>
        </w:rPr>
        <w:t xml:space="preserve"> played by the entire first and second violin sections of the Philadelphia Orchestra. Please enjoy this week of </w:t>
      </w:r>
      <w:proofErr w:type="spellStart"/>
      <w:r w:rsidRPr="00F1155D">
        <w:rPr>
          <w:rFonts w:ascii="Times New Roman" w:hAnsi="Times New Roman" w:cs="Times New Roman"/>
          <w:color w:val="000000"/>
          <w:sz w:val="24"/>
          <w:szCs w:val="24"/>
        </w:rPr>
        <w:t>wunderkinder</w:t>
      </w:r>
      <w:proofErr w:type="spellEnd"/>
      <w:r w:rsidRPr="00F1155D">
        <w:rPr>
          <w:rFonts w:ascii="Times New Roman" w:hAnsi="Times New Roman" w:cs="Times New Roman"/>
          <w:color w:val="000000"/>
          <w:sz w:val="24"/>
          <w:szCs w:val="24"/>
        </w:rPr>
        <w:t xml:space="preserve"> playing the works of </w:t>
      </w:r>
      <w:proofErr w:type="spellStart"/>
      <w:r w:rsidRPr="00F1155D">
        <w:rPr>
          <w:rFonts w:ascii="Times New Roman" w:hAnsi="Times New Roman" w:cs="Times New Roman"/>
          <w:color w:val="000000"/>
          <w:sz w:val="24"/>
          <w:szCs w:val="24"/>
        </w:rPr>
        <w:t>wunderkinder</w:t>
      </w:r>
      <w:proofErr w:type="spellEnd"/>
      <w:r w:rsidRPr="00F1155D">
        <w:rPr>
          <w:rFonts w:ascii="Times New Roman" w:hAnsi="Times New Roman" w:cs="Times New Roman"/>
          <w:color w:val="000000"/>
          <w:sz w:val="24"/>
          <w:szCs w:val="24"/>
        </w:rPr>
        <w:t>.</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FF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19-35</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May 20, 2019 </w:t>
      </w:r>
    </w:p>
    <w:p w:rsidR="00F1155D" w:rsidRDefault="00F1155D" w:rsidP="00F1155D">
      <w:pPr>
        <w:rPr>
          <w:rFonts w:ascii="Times New Roman" w:hAnsi="Times New Roman" w:cs="Times New Roman"/>
          <w:b/>
          <w:bCs/>
          <w:color w:val="000000"/>
          <w:sz w:val="24"/>
          <w:szCs w:val="24"/>
          <w:shd w:val="clear" w:color="auto" w:fill="FFFFFF"/>
        </w:rPr>
      </w:pPr>
    </w:p>
    <w:p w:rsidR="009C03BA" w:rsidRPr="00F1155D" w:rsidRDefault="009C03BA" w:rsidP="00F1155D">
      <w:pPr>
        <w:rPr>
          <w:rFonts w:ascii="Times New Roman" w:hAnsi="Times New Roman" w:cs="Times New Roman"/>
          <w:color w:val="000000"/>
          <w:sz w:val="24"/>
          <w:szCs w:val="24"/>
        </w:rPr>
      </w:pPr>
      <w:proofErr w:type="spellStart"/>
      <w:r w:rsidRPr="00F1155D">
        <w:rPr>
          <w:rFonts w:ascii="Times New Roman" w:hAnsi="Times New Roman" w:cs="Times New Roman"/>
          <w:b/>
          <w:bCs/>
          <w:color w:val="000000"/>
          <w:sz w:val="24"/>
          <w:szCs w:val="24"/>
          <w:shd w:val="clear" w:color="auto" w:fill="FFFFFF"/>
        </w:rPr>
        <w:t>Dvorák</w:t>
      </w:r>
      <w:proofErr w:type="spellEnd"/>
      <w:r w:rsidRPr="00F1155D">
        <w:rPr>
          <w:rFonts w:ascii="Times New Roman" w:hAnsi="Times New Roman" w:cs="Times New Roman"/>
          <w:b/>
          <w:bCs/>
          <w:color w:val="000000"/>
          <w:sz w:val="24"/>
          <w:szCs w:val="24"/>
          <w:shd w:val="clear" w:color="auto" w:fill="FFFFFF"/>
        </w:rPr>
        <w:t>, Tchaikovsky &amp; Borodin String Quartets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shd w:val="clear" w:color="auto" w:fill="FFFFFF"/>
        </w:rPr>
        <w:t xml:space="preserve">Our multiple-part series tracing the evolution of the string quartet continues with magnificent works from Antonin </w:t>
      </w:r>
      <w:proofErr w:type="spellStart"/>
      <w:r w:rsidRPr="00F1155D">
        <w:rPr>
          <w:rFonts w:ascii="Times New Roman" w:hAnsi="Times New Roman" w:cs="Times New Roman"/>
          <w:color w:val="000000"/>
          <w:sz w:val="24"/>
          <w:szCs w:val="24"/>
          <w:shd w:val="clear" w:color="auto" w:fill="FFFFFF"/>
        </w:rPr>
        <w:t>Dvořák</w:t>
      </w:r>
      <w:proofErr w:type="spellEnd"/>
      <w:r w:rsidRPr="00F1155D">
        <w:rPr>
          <w:rFonts w:ascii="Times New Roman" w:hAnsi="Times New Roman" w:cs="Times New Roman"/>
          <w:color w:val="000000"/>
          <w:sz w:val="24"/>
          <w:szCs w:val="24"/>
          <w:shd w:val="clear" w:color="auto" w:fill="FFFFFF"/>
        </w:rPr>
        <w:t>, Peter Tchaikovsky, and Alexander Borodin. During the 1870s and 1880s, well into the Romantic period, string quartets were falling by the wayside for a lot of composers, but a few managed to slip through the fabric of time and tell stories just as wondrous as the great Romantic tone poems that were popular at the time. Many of these unique quartets have become calling cards for these three composers.</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shd w:val="clear" w:color="auto" w:fill="FFFFFF"/>
        </w:rPr>
        <w:t> </w:t>
      </w: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19-36</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201BF6">
        <w:rPr>
          <w:rFonts w:ascii="Times New Roman" w:hAnsi="Times New Roman" w:cs="Times New Roman"/>
          <w:b/>
          <w:bCs/>
          <w:color w:val="000000"/>
          <w:sz w:val="24"/>
          <w:szCs w:val="24"/>
        </w:rPr>
        <w:t>Week of May 27, 2019</w:t>
      </w:r>
    </w:p>
    <w:p w:rsidR="00F1155D" w:rsidRDefault="00F1155D" w:rsidP="00F1155D">
      <w:pPr>
        <w:rPr>
          <w:rFonts w:ascii="Times New Roman" w:hAnsi="Times New Roman" w:cs="Times New Roman"/>
          <w:b/>
          <w:bCs/>
          <w:color w:val="FF0000"/>
          <w:sz w:val="24"/>
          <w:szCs w:val="24"/>
        </w:rPr>
      </w:pPr>
    </w:p>
    <w:p w:rsidR="00201BF6" w:rsidRPr="00201BF6" w:rsidRDefault="00201BF6" w:rsidP="00201BF6">
      <w:pPr>
        <w:rPr>
          <w:rFonts w:ascii="Times New Roman" w:hAnsi="Times New Roman" w:cs="Times New Roman"/>
          <w:b/>
          <w:bCs/>
          <w:sz w:val="24"/>
          <w:szCs w:val="24"/>
        </w:rPr>
      </w:pPr>
      <w:r w:rsidRPr="00201BF6">
        <w:rPr>
          <w:rFonts w:ascii="Times New Roman" w:hAnsi="Times New Roman" w:cs="Times New Roman"/>
          <w:b/>
          <w:bCs/>
          <w:sz w:val="24"/>
          <w:szCs w:val="24"/>
        </w:rPr>
        <w:t xml:space="preserve">Let Me Tell You </w:t>
      </w:r>
      <w:proofErr w:type="gramStart"/>
      <w:r w:rsidRPr="00201BF6">
        <w:rPr>
          <w:rFonts w:ascii="Times New Roman" w:hAnsi="Times New Roman" w:cs="Times New Roman"/>
          <w:b/>
          <w:bCs/>
          <w:sz w:val="24"/>
          <w:szCs w:val="24"/>
        </w:rPr>
        <w:t>A</w:t>
      </w:r>
      <w:proofErr w:type="gramEnd"/>
      <w:r w:rsidRPr="00201BF6">
        <w:rPr>
          <w:rFonts w:ascii="Times New Roman" w:hAnsi="Times New Roman" w:cs="Times New Roman"/>
          <w:b/>
          <w:bCs/>
          <w:sz w:val="24"/>
          <w:szCs w:val="24"/>
        </w:rPr>
        <w:t xml:space="preserve"> Story, Part I</w:t>
      </w:r>
    </w:p>
    <w:p w:rsidR="00201BF6" w:rsidRPr="00201BF6" w:rsidRDefault="00201BF6" w:rsidP="00201BF6">
      <w:pPr>
        <w:rPr>
          <w:rFonts w:ascii="Times New Roman" w:hAnsi="Times New Roman" w:cs="Times New Roman"/>
          <w:bCs/>
          <w:sz w:val="24"/>
          <w:szCs w:val="24"/>
        </w:rPr>
      </w:pPr>
      <w:r w:rsidRPr="00201BF6">
        <w:rPr>
          <w:rFonts w:ascii="Times New Roman" w:hAnsi="Times New Roman" w:cs="Times New Roman"/>
          <w:bCs/>
          <w:sz w:val="24"/>
          <w:szCs w:val="24"/>
        </w:rPr>
        <w:t xml:space="preserve">Composers telling us stories. Franz Schubert died asking for more of James </w:t>
      </w:r>
      <w:proofErr w:type="spellStart"/>
      <w:r w:rsidRPr="00201BF6">
        <w:rPr>
          <w:rFonts w:ascii="Times New Roman" w:hAnsi="Times New Roman" w:cs="Times New Roman"/>
          <w:bCs/>
          <w:sz w:val="24"/>
          <w:szCs w:val="24"/>
        </w:rPr>
        <w:t>Fenimore</w:t>
      </w:r>
      <w:proofErr w:type="spellEnd"/>
      <w:r w:rsidRPr="00201BF6">
        <w:rPr>
          <w:rFonts w:ascii="Times New Roman" w:hAnsi="Times New Roman" w:cs="Times New Roman"/>
          <w:bCs/>
          <w:sz w:val="24"/>
          <w:szCs w:val="24"/>
        </w:rPr>
        <w:t xml:space="preserve"> Cooper’s novels like </w:t>
      </w:r>
      <w:r w:rsidRPr="00201BF6">
        <w:rPr>
          <w:rFonts w:ascii="Times New Roman" w:hAnsi="Times New Roman" w:cs="Times New Roman"/>
          <w:bCs/>
          <w:i/>
          <w:iCs/>
          <w:sz w:val="24"/>
          <w:szCs w:val="24"/>
        </w:rPr>
        <w:t xml:space="preserve">The Last of the Mohicans. </w:t>
      </w:r>
      <w:r w:rsidRPr="00201BF6">
        <w:rPr>
          <w:rFonts w:ascii="Times New Roman" w:hAnsi="Times New Roman" w:cs="Times New Roman"/>
          <w:bCs/>
          <w:sz w:val="24"/>
          <w:szCs w:val="24"/>
        </w:rPr>
        <w:t xml:space="preserve">We can only imagine that Schubert was looking for </w:t>
      </w:r>
      <w:proofErr w:type="gramStart"/>
      <w:r w:rsidRPr="00201BF6">
        <w:rPr>
          <w:rFonts w:ascii="Times New Roman" w:hAnsi="Times New Roman" w:cs="Times New Roman"/>
          <w:bCs/>
          <w:sz w:val="24"/>
          <w:szCs w:val="24"/>
        </w:rPr>
        <w:t>more musical inspiration</w:t>
      </w:r>
      <w:proofErr w:type="gramEnd"/>
      <w:r w:rsidRPr="00201BF6">
        <w:rPr>
          <w:rFonts w:ascii="Times New Roman" w:hAnsi="Times New Roman" w:cs="Times New Roman"/>
          <w:bCs/>
          <w:sz w:val="24"/>
          <w:szCs w:val="24"/>
        </w:rPr>
        <w:t xml:space="preserve"> from stories of forbidden love caught in the crosshairs of the French and Indian War. The next weeks will not feature just tone poems, operas, or Shakespeare, but music inspired by all sorts of poems and books. </w:t>
      </w:r>
    </w:p>
    <w:p w:rsidR="00F1155D" w:rsidRDefault="00F1155D" w:rsidP="00F1155D">
      <w:pPr>
        <w:rPr>
          <w:rFonts w:ascii="Times New Roman" w:hAnsi="Times New Roman" w:cs="Times New Roman"/>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19-37</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3, 2019</w:t>
      </w:r>
    </w:p>
    <w:p w:rsidR="00F1155D" w:rsidRDefault="00F1155D" w:rsidP="00F1155D">
      <w:pPr>
        <w:rPr>
          <w:rFonts w:ascii="Times New Roman" w:hAnsi="Times New Roman" w:cs="Times New Roman"/>
          <w:b/>
          <w:bCs/>
          <w:color w:val="000000"/>
          <w:sz w:val="24"/>
          <w:szCs w:val="24"/>
        </w:rPr>
      </w:pPr>
    </w:p>
    <w:p w:rsidR="00201BF6" w:rsidRPr="00201BF6" w:rsidRDefault="00201BF6" w:rsidP="00201BF6">
      <w:pPr>
        <w:rPr>
          <w:rFonts w:ascii="Helvetica Neue" w:hAnsi="Helvetica Neue"/>
          <w:b/>
          <w:color w:val="000000"/>
          <w:sz w:val="24"/>
          <w:szCs w:val="24"/>
        </w:rPr>
      </w:pPr>
      <w:r w:rsidRPr="00201BF6">
        <w:rPr>
          <w:rFonts w:ascii="Helvetica Neue" w:hAnsi="Helvetica Neue"/>
          <w:b/>
          <w:color w:val="000000"/>
          <w:sz w:val="24"/>
          <w:szCs w:val="24"/>
        </w:rPr>
        <w:t xml:space="preserve">Let Me Tell You </w:t>
      </w:r>
      <w:proofErr w:type="gramStart"/>
      <w:r w:rsidRPr="00201BF6">
        <w:rPr>
          <w:rFonts w:ascii="Helvetica Neue" w:hAnsi="Helvetica Neue"/>
          <w:b/>
          <w:color w:val="000000"/>
          <w:sz w:val="24"/>
          <w:szCs w:val="24"/>
        </w:rPr>
        <w:t>A</w:t>
      </w:r>
      <w:proofErr w:type="gramEnd"/>
      <w:r w:rsidRPr="00201BF6">
        <w:rPr>
          <w:rFonts w:ascii="Helvetica Neue" w:hAnsi="Helvetica Neue"/>
          <w:b/>
          <w:color w:val="000000"/>
          <w:sz w:val="24"/>
          <w:szCs w:val="24"/>
        </w:rPr>
        <w:t xml:space="preserve"> Story, Part II</w:t>
      </w:r>
    </w:p>
    <w:p w:rsidR="000C5325" w:rsidRPr="000C5325" w:rsidRDefault="000C5325" w:rsidP="000C5325">
      <w:pPr>
        <w:rPr>
          <w:rFonts w:ascii="Times New Roman" w:hAnsi="Times New Roman" w:cs="Times New Roman"/>
          <w:color w:val="000000"/>
          <w:sz w:val="24"/>
          <w:szCs w:val="24"/>
        </w:rPr>
      </w:pPr>
      <w:bookmarkStart w:id="0" w:name="_GoBack"/>
      <w:bookmarkEnd w:id="0"/>
      <w:r w:rsidRPr="000C5325">
        <w:rPr>
          <w:rFonts w:ascii="Times New Roman" w:hAnsi="Times New Roman" w:cs="Times New Roman"/>
          <w:color w:val="000000"/>
          <w:sz w:val="24"/>
          <w:szCs w:val="24"/>
        </w:rPr>
        <w:t xml:space="preserve">More music from composers telling us stories. From Otto Nicolai’s overture to the Merry Wives of Windsor based on Shakespeare’s play to Cole Porter singing Anything Goes from his 1934 hit musical. Stories told and feelings expressed through music go far back in history and to the core of our human spirit.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C03BA" w:rsidRPr="00F1155D" w:rsidRDefault="00F1155D" w:rsidP="00F1155D">
      <w:pP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19-38</w:t>
      </w:r>
      <w:r w:rsidR="00774612" w:rsidRPr="00F1155D">
        <w:rPr>
          <w:rFonts w:ascii="Times New Roman" w:hAnsi="Times New Roman" w:cs="Times New Roman"/>
          <w:color w:val="000000"/>
          <w:sz w:val="24"/>
          <w:szCs w:val="24"/>
        </w:rPr>
        <w:t xml:space="preserve"> </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10, 2019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The Spanish School</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Borrowing our title from the storied Spanish Riding School in Vienna, home of the Lipizzaner horses, this program explores the wealth of musical output from Iberian composers. Following a lineage from the 18th century on to those creating new music today, we consider the Spanish School as a living tradition, blending the values of the past with the passion of the present.</w:t>
      </w:r>
      <w:r w:rsidRPr="00F1155D">
        <w:rPr>
          <w:rStyle w:val="apple-converted-space"/>
          <w:rFonts w:ascii="Times New Roman" w:hAnsi="Times New Roman" w:cs="Times New Roman"/>
          <w:color w:val="000000"/>
          <w:sz w:val="24"/>
          <w:szCs w:val="24"/>
        </w:rPr>
        <w:t> </w:t>
      </w:r>
      <w:r w:rsidRPr="00F1155D">
        <w:rPr>
          <w:rFonts w:ascii="Times New Roman" w:hAnsi="Times New Roman" w:cs="Times New Roman"/>
          <w:color w:val="000000"/>
          <w:sz w:val="24"/>
          <w:szCs w:val="24"/>
        </w:rPr>
        <w:t xml:space="preserve">From </w:t>
      </w:r>
      <w:r w:rsidRPr="00F1155D">
        <w:rPr>
          <w:rFonts w:ascii="Times New Roman" w:hAnsi="Times New Roman" w:cs="Times New Roman"/>
          <w:color w:val="000000"/>
          <w:sz w:val="24"/>
          <w:szCs w:val="24"/>
        </w:rPr>
        <w:lastRenderedPageBreak/>
        <w:t xml:space="preserve">the guitar to the piano and every instrument in between, this week features selections from Pablo de </w:t>
      </w:r>
      <w:proofErr w:type="spellStart"/>
      <w:r w:rsidRPr="00F1155D">
        <w:rPr>
          <w:rFonts w:ascii="Times New Roman" w:hAnsi="Times New Roman" w:cs="Times New Roman"/>
          <w:color w:val="000000"/>
          <w:sz w:val="24"/>
          <w:szCs w:val="24"/>
        </w:rPr>
        <w:t>Sarasate</w:t>
      </w:r>
      <w:proofErr w:type="spellEnd"/>
      <w:r w:rsidRPr="00F1155D">
        <w:rPr>
          <w:rFonts w:ascii="Times New Roman" w:hAnsi="Times New Roman" w:cs="Times New Roman"/>
          <w:color w:val="000000"/>
          <w:sz w:val="24"/>
          <w:szCs w:val="24"/>
        </w:rPr>
        <w:t>, Andres Segovia, and many other Spanish composers and performers.</w:t>
      </w:r>
    </w:p>
    <w:p w:rsidR="009C03BA" w:rsidRPr="00F1155D" w:rsidRDefault="009C03BA" w:rsidP="00F1155D">
      <w:pPr>
        <w:rPr>
          <w:rFonts w:ascii="Times New Roman" w:hAnsi="Times New Roman" w:cs="Times New Roman"/>
          <w:color w:val="000000"/>
          <w:sz w:val="24"/>
          <w:szCs w:val="24"/>
        </w:rPr>
      </w:pP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19-39</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17, 2019 </w:t>
      </w:r>
    </w:p>
    <w:p w:rsidR="00F1155D" w:rsidRDefault="00F1155D" w:rsidP="00F1155D">
      <w:pPr>
        <w:rPr>
          <w:rFonts w:ascii="Times New Roman" w:hAnsi="Times New Roman" w:cs="Times New Roman"/>
          <w:b/>
          <w:bCs/>
          <w:color w:val="FF0000"/>
          <w:sz w:val="24"/>
          <w:szCs w:val="24"/>
        </w:rPr>
      </w:pPr>
    </w:p>
    <w:p w:rsidR="000F56FC" w:rsidRPr="000F56FC" w:rsidRDefault="000F56FC" w:rsidP="000F56FC">
      <w:pPr>
        <w:rPr>
          <w:rFonts w:ascii="Times New Roman" w:hAnsi="Times New Roman" w:cs="Times New Roman"/>
          <w:b/>
          <w:bCs/>
          <w:sz w:val="24"/>
          <w:szCs w:val="24"/>
        </w:rPr>
      </w:pPr>
      <w:r w:rsidRPr="000F56FC">
        <w:rPr>
          <w:rFonts w:ascii="Times New Roman" w:hAnsi="Times New Roman" w:cs="Times New Roman"/>
          <w:b/>
          <w:bCs/>
          <w:sz w:val="24"/>
          <w:szCs w:val="24"/>
        </w:rPr>
        <w:t>Ports of Call, Part I</w:t>
      </w:r>
    </w:p>
    <w:p w:rsidR="000F56FC" w:rsidRPr="000F56FC" w:rsidRDefault="000F56FC" w:rsidP="000F56FC">
      <w:pPr>
        <w:rPr>
          <w:rFonts w:ascii="Times New Roman" w:hAnsi="Times New Roman" w:cs="Times New Roman"/>
          <w:bCs/>
          <w:sz w:val="24"/>
          <w:szCs w:val="24"/>
        </w:rPr>
      </w:pPr>
      <w:r w:rsidRPr="000F56FC">
        <w:rPr>
          <w:rFonts w:ascii="Times New Roman" w:hAnsi="Times New Roman" w:cs="Times New Roman"/>
          <w:bCs/>
          <w:sz w:val="24"/>
          <w:szCs w:val="24"/>
        </w:rPr>
        <w:t xml:space="preserve">For the next two weeks, Exploring Music will present sounds from composers' backyards and hear their journaling voyages to distant lands: from the bird calls in the Amazon jungle expressed by Brazilian composers, to the distant bells ringing as a composer approaches a safe harbor.  Listen, for example, to Italian composer </w:t>
      </w:r>
      <w:proofErr w:type="spellStart"/>
      <w:r w:rsidRPr="000F56FC">
        <w:rPr>
          <w:rFonts w:ascii="Times New Roman" w:hAnsi="Times New Roman" w:cs="Times New Roman"/>
          <w:bCs/>
          <w:sz w:val="24"/>
          <w:szCs w:val="24"/>
        </w:rPr>
        <w:t>Ottorino</w:t>
      </w:r>
      <w:proofErr w:type="spellEnd"/>
      <w:r w:rsidRPr="000F56FC">
        <w:rPr>
          <w:rFonts w:ascii="Times New Roman" w:hAnsi="Times New Roman" w:cs="Times New Roman"/>
          <w:bCs/>
          <w:sz w:val="24"/>
          <w:szCs w:val="24"/>
        </w:rPr>
        <w:t xml:space="preserve"> Respighi's famous Pines of Rome, and then travel with him to Sao Paulo, Brazil, where he wrote Brazilian Impressions, an orchestral suite with strange and beautiful sounds.</w:t>
      </w:r>
    </w:p>
    <w:p w:rsidR="00F1155D" w:rsidRDefault="00F1155D" w:rsidP="00F1155D">
      <w:pPr>
        <w:rPr>
          <w:rFonts w:ascii="Times New Roman" w:hAnsi="Times New Roman" w:cs="Times New Roman"/>
          <w:b/>
          <w:bCs/>
          <w:color w:val="000000"/>
          <w:sz w:val="24"/>
          <w:szCs w:val="24"/>
        </w:rPr>
      </w:pP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19-40</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24, 2019</w:t>
      </w:r>
      <w:r w:rsidR="009C03BA" w:rsidRPr="00F1155D">
        <w:rPr>
          <w:rFonts w:ascii="Times New Roman" w:hAnsi="Times New Roman" w:cs="Times New Roman"/>
          <w:b/>
          <w:bCs/>
          <w:color w:val="FF0000"/>
          <w:sz w:val="24"/>
          <w:szCs w:val="24"/>
        </w:rPr>
        <w:t> </w:t>
      </w:r>
    </w:p>
    <w:p w:rsidR="00F1155D" w:rsidRDefault="00F1155D" w:rsidP="00F1155D">
      <w:pPr>
        <w:rPr>
          <w:rFonts w:ascii="Times New Roman" w:hAnsi="Times New Roman" w:cs="Times New Roman"/>
          <w:b/>
          <w:bCs/>
          <w:color w:val="FF0000"/>
          <w:sz w:val="24"/>
          <w:szCs w:val="24"/>
        </w:rPr>
      </w:pPr>
    </w:p>
    <w:p w:rsidR="000F56FC" w:rsidRPr="000F56FC" w:rsidRDefault="000F56FC" w:rsidP="000F56FC">
      <w:pPr>
        <w:rPr>
          <w:rFonts w:ascii="Times New Roman" w:hAnsi="Times New Roman" w:cs="Times New Roman"/>
          <w:b/>
          <w:bCs/>
          <w:sz w:val="24"/>
          <w:szCs w:val="24"/>
        </w:rPr>
      </w:pPr>
      <w:r w:rsidRPr="000F56FC">
        <w:rPr>
          <w:rFonts w:ascii="Times New Roman" w:hAnsi="Times New Roman" w:cs="Times New Roman"/>
          <w:b/>
          <w:bCs/>
          <w:sz w:val="24"/>
          <w:szCs w:val="24"/>
        </w:rPr>
        <w:t>Ports of Call, Part II</w:t>
      </w:r>
    </w:p>
    <w:p w:rsidR="000F56FC" w:rsidRPr="000F56FC" w:rsidRDefault="000F56FC" w:rsidP="000F56FC">
      <w:pPr>
        <w:rPr>
          <w:rFonts w:ascii="Times New Roman" w:hAnsi="Times New Roman" w:cs="Times New Roman"/>
          <w:bCs/>
          <w:sz w:val="24"/>
          <w:szCs w:val="24"/>
        </w:rPr>
      </w:pPr>
      <w:r w:rsidRPr="000F56FC">
        <w:rPr>
          <w:rFonts w:ascii="Times New Roman" w:hAnsi="Times New Roman" w:cs="Times New Roman"/>
          <w:bCs/>
          <w:sz w:val="24"/>
          <w:szCs w:val="24"/>
        </w:rPr>
        <w:t xml:space="preserve">This week Exploring Music continues traveling with composers around the world. Listen to them express the sounds of their native land and paint musical pictures of their travels.  We will hear music of homesick George Gershwin in Paris, Charles Ives floating down the Housatonic River in the Berkshire Mountains of Massachusetts, and Ella Fitzgerald and her friends on the “A” train in New York City. </w:t>
      </w:r>
    </w:p>
    <w:p w:rsidR="00867687" w:rsidRPr="00F1155D" w:rsidRDefault="00867687" w:rsidP="00F1155D">
      <w:pPr>
        <w:rPr>
          <w:rFonts w:ascii="Times New Roman" w:hAnsi="Times New Roman" w:cs="Times New Roman"/>
          <w:sz w:val="24"/>
          <w:szCs w:val="24"/>
        </w:rPr>
      </w:pPr>
    </w:p>
    <w:sectPr w:rsidR="00867687" w:rsidRPr="00F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0C5325"/>
    <w:rsid w:val="000F56FC"/>
    <w:rsid w:val="00163A1C"/>
    <w:rsid w:val="00201BF6"/>
    <w:rsid w:val="00211EF7"/>
    <w:rsid w:val="003A0483"/>
    <w:rsid w:val="00765B4D"/>
    <w:rsid w:val="00774612"/>
    <w:rsid w:val="00867687"/>
    <w:rsid w:val="00987971"/>
    <w:rsid w:val="009C03BA"/>
    <w:rsid w:val="00F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8F8B7-BBFA-48BF-9367-126A7CD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1636">
      <w:bodyDiv w:val="1"/>
      <w:marLeft w:val="0"/>
      <w:marRight w:val="0"/>
      <w:marTop w:val="0"/>
      <w:marBottom w:val="0"/>
      <w:divBdr>
        <w:top w:val="none" w:sz="0" w:space="0" w:color="auto"/>
        <w:left w:val="none" w:sz="0" w:space="0" w:color="auto"/>
        <w:bottom w:val="none" w:sz="0" w:space="0" w:color="auto"/>
        <w:right w:val="none" w:sz="0" w:space="0" w:color="auto"/>
      </w:divBdr>
    </w:div>
    <w:div w:id="473717686">
      <w:bodyDiv w:val="1"/>
      <w:marLeft w:val="0"/>
      <w:marRight w:val="0"/>
      <w:marTop w:val="0"/>
      <w:marBottom w:val="0"/>
      <w:divBdr>
        <w:top w:val="none" w:sz="0" w:space="0" w:color="auto"/>
        <w:left w:val="none" w:sz="0" w:space="0" w:color="auto"/>
        <w:bottom w:val="none" w:sz="0" w:space="0" w:color="auto"/>
        <w:right w:val="none" w:sz="0" w:space="0" w:color="auto"/>
      </w:divBdr>
    </w:div>
    <w:div w:id="583759109">
      <w:bodyDiv w:val="1"/>
      <w:marLeft w:val="0"/>
      <w:marRight w:val="0"/>
      <w:marTop w:val="0"/>
      <w:marBottom w:val="0"/>
      <w:divBdr>
        <w:top w:val="none" w:sz="0" w:space="0" w:color="auto"/>
        <w:left w:val="none" w:sz="0" w:space="0" w:color="auto"/>
        <w:bottom w:val="none" w:sz="0" w:space="0" w:color="auto"/>
        <w:right w:val="none" w:sz="0" w:space="0" w:color="auto"/>
      </w:divBdr>
    </w:div>
    <w:div w:id="1105612169">
      <w:bodyDiv w:val="1"/>
      <w:marLeft w:val="0"/>
      <w:marRight w:val="0"/>
      <w:marTop w:val="0"/>
      <w:marBottom w:val="0"/>
      <w:divBdr>
        <w:top w:val="none" w:sz="0" w:space="0" w:color="auto"/>
        <w:left w:val="none" w:sz="0" w:space="0" w:color="auto"/>
        <w:bottom w:val="none" w:sz="0" w:space="0" w:color="auto"/>
        <w:right w:val="none" w:sz="0" w:space="0" w:color="auto"/>
      </w:divBdr>
    </w:div>
    <w:div w:id="1256330534">
      <w:bodyDiv w:val="1"/>
      <w:marLeft w:val="0"/>
      <w:marRight w:val="0"/>
      <w:marTop w:val="0"/>
      <w:marBottom w:val="0"/>
      <w:divBdr>
        <w:top w:val="none" w:sz="0" w:space="0" w:color="auto"/>
        <w:left w:val="none" w:sz="0" w:space="0" w:color="auto"/>
        <w:bottom w:val="none" w:sz="0" w:space="0" w:color="auto"/>
        <w:right w:val="none" w:sz="0" w:space="0" w:color="auto"/>
      </w:divBdr>
    </w:div>
    <w:div w:id="1566647920">
      <w:bodyDiv w:val="1"/>
      <w:marLeft w:val="0"/>
      <w:marRight w:val="0"/>
      <w:marTop w:val="0"/>
      <w:marBottom w:val="0"/>
      <w:divBdr>
        <w:top w:val="none" w:sz="0" w:space="0" w:color="auto"/>
        <w:left w:val="none" w:sz="0" w:space="0" w:color="auto"/>
        <w:bottom w:val="none" w:sz="0" w:space="0" w:color="auto"/>
        <w:right w:val="none" w:sz="0" w:space="0" w:color="auto"/>
      </w:divBdr>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
    <w:div w:id="1832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11</cp:revision>
  <dcterms:created xsi:type="dcterms:W3CDTF">2019-01-15T18:37:00Z</dcterms:created>
  <dcterms:modified xsi:type="dcterms:W3CDTF">2019-05-22T15:41:00Z</dcterms:modified>
</cp:coreProperties>
</file>