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48FA" w14:textId="49DA8ACF" w:rsidR="001C6285" w:rsidRPr="001C6285" w:rsidRDefault="001C6285" w:rsidP="001C6285">
      <w:pPr>
        <w:jc w:val="center"/>
        <w:rPr>
          <w:rFonts w:eastAsia="Calibri"/>
          <w:sz w:val="22"/>
          <w:szCs w:val="22"/>
        </w:rPr>
      </w:pPr>
      <w:r w:rsidRPr="001C6285">
        <w:rPr>
          <w:rFonts w:eastAsia="Calibri"/>
          <w:b/>
          <w:bCs/>
          <w:sz w:val="22"/>
          <w:szCs w:val="22"/>
        </w:rPr>
        <w:t>Exploring Music with Bill McGlaughlin</w:t>
      </w:r>
      <w:r w:rsidRPr="001C6285">
        <w:rPr>
          <w:rFonts w:eastAsia="Calibri"/>
          <w:bCs/>
          <w:sz w:val="22"/>
          <w:szCs w:val="22"/>
        </w:rPr>
        <w:br/>
      </w:r>
      <w:r w:rsidRPr="001C6285">
        <w:rPr>
          <w:rFonts w:eastAsia="Calibri"/>
          <w:sz w:val="22"/>
          <w:szCs w:val="22"/>
        </w:rPr>
        <w:t>Broadcast Schedule – Winter Quarter 2022</w:t>
      </w:r>
    </w:p>
    <w:p w14:paraId="600C0023" w14:textId="476E2FDB" w:rsidR="001C6285" w:rsidRPr="001C6285" w:rsidRDefault="001C6285" w:rsidP="001C6285">
      <w:pPr>
        <w:jc w:val="center"/>
        <w:rPr>
          <w:rFonts w:eastAsia="Calibri"/>
          <w:sz w:val="22"/>
          <w:szCs w:val="22"/>
        </w:rPr>
      </w:pPr>
    </w:p>
    <w:p w14:paraId="1EA3EEBF" w14:textId="4F785FA0" w:rsidR="00CE5671" w:rsidRPr="001C6285" w:rsidRDefault="00CE5671" w:rsidP="001C6285">
      <w:pPr>
        <w:rPr>
          <w:b/>
          <w:color w:val="000000" w:themeColor="text1"/>
          <w:sz w:val="22"/>
          <w:szCs w:val="22"/>
        </w:rPr>
      </w:pPr>
    </w:p>
    <w:p w14:paraId="0B10405F" w14:textId="0341C25B" w:rsidR="001C6285" w:rsidRPr="001C6285" w:rsidRDefault="008177C8" w:rsidP="001C6285">
      <w:pPr>
        <w:pStyle w:val="NormalWeb"/>
        <w:spacing w:before="0" w:beforeAutospacing="0" w:after="0" w:afterAutospacing="0"/>
        <w:rPr>
          <w:b/>
          <w:color w:val="000000" w:themeColor="text1"/>
          <w:sz w:val="22"/>
          <w:szCs w:val="22"/>
        </w:rPr>
      </w:pPr>
      <w:r>
        <w:rPr>
          <w:b/>
          <w:color w:val="000000" w:themeColor="text1"/>
          <w:sz w:val="22"/>
          <w:szCs w:val="22"/>
        </w:rPr>
        <w:t>PROGRAM #:          EXP 22-14</w:t>
      </w:r>
    </w:p>
    <w:p w14:paraId="09823E3A" w14:textId="77777777" w:rsidR="001C6285" w:rsidRPr="001C6285" w:rsidRDefault="001C6285" w:rsidP="001C6285">
      <w:pPr>
        <w:rPr>
          <w:b/>
          <w:color w:val="000000" w:themeColor="text1"/>
          <w:sz w:val="22"/>
          <w:szCs w:val="22"/>
        </w:rPr>
      </w:pPr>
      <w:r w:rsidRPr="001C6285">
        <w:rPr>
          <w:b/>
          <w:color w:val="000000" w:themeColor="text1"/>
          <w:sz w:val="22"/>
          <w:szCs w:val="22"/>
        </w:rPr>
        <w:t xml:space="preserve">RELEASE:               Week of January 3, 2022 </w:t>
      </w:r>
    </w:p>
    <w:p w14:paraId="6499F602" w14:textId="77777777" w:rsidR="001C6285" w:rsidRPr="001C6285" w:rsidRDefault="001C6285" w:rsidP="001C6285">
      <w:pPr>
        <w:rPr>
          <w:b/>
          <w:color w:val="000000" w:themeColor="text1"/>
          <w:sz w:val="22"/>
          <w:szCs w:val="22"/>
        </w:rPr>
      </w:pPr>
    </w:p>
    <w:p w14:paraId="017F9AC0" w14:textId="1E81A644" w:rsidR="001C6285" w:rsidRPr="001C6285" w:rsidRDefault="001C6285" w:rsidP="001C6285">
      <w:pPr>
        <w:rPr>
          <w:color w:val="000000" w:themeColor="text1"/>
          <w:sz w:val="22"/>
          <w:szCs w:val="22"/>
        </w:rPr>
      </w:pPr>
      <w:r w:rsidRPr="001C6285">
        <w:rPr>
          <w:b/>
          <w:bCs/>
          <w:color w:val="000000" w:themeColor="text1"/>
          <w:sz w:val="22"/>
          <w:szCs w:val="22"/>
        </w:rPr>
        <w:t>Johannes Brahms</w:t>
      </w:r>
      <w:r w:rsidR="00B45F98">
        <w:rPr>
          <w:b/>
          <w:bCs/>
          <w:color w:val="000000" w:themeColor="text1"/>
          <w:sz w:val="22"/>
          <w:szCs w:val="22"/>
        </w:rPr>
        <w:t xml:space="preserve"> (1833-1897)</w:t>
      </w:r>
      <w:r w:rsidRPr="001C6285">
        <w:rPr>
          <w:b/>
          <w:bCs/>
          <w:color w:val="000000" w:themeColor="text1"/>
          <w:sz w:val="22"/>
          <w:szCs w:val="22"/>
        </w:rPr>
        <w:t>, Part I</w:t>
      </w:r>
      <w:r w:rsidRPr="001C6285">
        <w:rPr>
          <w:color w:val="000000" w:themeColor="text1"/>
          <w:sz w:val="22"/>
          <w:szCs w:val="22"/>
        </w:rPr>
        <w:t xml:space="preserve"> </w:t>
      </w:r>
      <w:r w:rsidRPr="001C6285">
        <w:rPr>
          <w:color w:val="000000" w:themeColor="text1"/>
          <w:sz w:val="22"/>
          <w:szCs w:val="22"/>
        </w:rPr>
        <w:br/>
        <w:t>The first of a two-week biography exploring the music and life of a defining voice of the German Romantic Era. In his formative year as a pianist, Brahms befriends Robert and Clara Schumann, and with their support and later with the violinist Joseph Joachim, develops his musical voice. Bill speaks of Brahms’ struggles to publish symphonies on the heels of Beethoven</w:t>
      </w:r>
      <w:r w:rsidR="00B45F98">
        <w:rPr>
          <w:color w:val="000000" w:themeColor="text1"/>
          <w:sz w:val="22"/>
          <w:szCs w:val="22"/>
        </w:rPr>
        <w:t xml:space="preserve"> </w:t>
      </w:r>
      <w:r w:rsidRPr="001C6285">
        <w:rPr>
          <w:color w:val="000000" w:themeColor="text1"/>
          <w:sz w:val="22"/>
          <w:szCs w:val="22"/>
        </w:rPr>
        <w:noBreakHyphen/>
        <w:t xml:space="preserve"> his two orchestra serenades were played publicly twenty years before his four symphonies. We end this first part of Brahms’ story with the German Requiem.</w:t>
      </w:r>
    </w:p>
    <w:p w14:paraId="17605A12" w14:textId="77777777" w:rsidR="001C6285" w:rsidRPr="001C6285" w:rsidRDefault="001C6285" w:rsidP="001C6285">
      <w:pPr>
        <w:rPr>
          <w:b/>
          <w:color w:val="000000" w:themeColor="text1"/>
          <w:sz w:val="22"/>
          <w:szCs w:val="22"/>
        </w:rPr>
      </w:pPr>
    </w:p>
    <w:p w14:paraId="5CFBE1F3" w14:textId="77777777" w:rsidR="001C6285" w:rsidRPr="001C6285" w:rsidRDefault="001C6285" w:rsidP="001C6285">
      <w:pPr>
        <w:rPr>
          <w:b/>
          <w:color w:val="000000" w:themeColor="text1"/>
          <w:sz w:val="22"/>
          <w:szCs w:val="22"/>
        </w:rPr>
      </w:pPr>
    </w:p>
    <w:p w14:paraId="46182169" w14:textId="7E6801F3" w:rsidR="001C6285" w:rsidRPr="001C6285" w:rsidRDefault="001C6285" w:rsidP="001C6285">
      <w:pPr>
        <w:pStyle w:val="NormalWeb"/>
        <w:spacing w:before="0" w:beforeAutospacing="0" w:after="0" w:afterAutospacing="0"/>
        <w:rPr>
          <w:b/>
          <w:color w:val="000000" w:themeColor="text1"/>
          <w:sz w:val="22"/>
          <w:szCs w:val="22"/>
        </w:rPr>
      </w:pPr>
      <w:r w:rsidRPr="001C6285">
        <w:rPr>
          <w:b/>
          <w:color w:val="000000" w:themeColor="text1"/>
          <w:sz w:val="22"/>
          <w:szCs w:val="22"/>
        </w:rPr>
        <w:t>PROGRAM #:          EXP 22-15</w:t>
      </w:r>
    </w:p>
    <w:p w14:paraId="26C695D5" w14:textId="77777777" w:rsidR="001C6285" w:rsidRPr="001C6285" w:rsidRDefault="001C6285" w:rsidP="001C6285">
      <w:pPr>
        <w:rPr>
          <w:b/>
          <w:color w:val="000000" w:themeColor="text1"/>
          <w:sz w:val="22"/>
          <w:szCs w:val="22"/>
        </w:rPr>
      </w:pPr>
      <w:r w:rsidRPr="001C6285">
        <w:rPr>
          <w:b/>
          <w:color w:val="000000" w:themeColor="text1"/>
          <w:sz w:val="22"/>
          <w:szCs w:val="22"/>
        </w:rPr>
        <w:t>RELEASE:               Week of January 10, 2022</w:t>
      </w:r>
    </w:p>
    <w:p w14:paraId="2B6EDA4E" w14:textId="77777777" w:rsidR="001C6285" w:rsidRPr="001C6285" w:rsidRDefault="001C6285" w:rsidP="001C6285">
      <w:pPr>
        <w:rPr>
          <w:b/>
          <w:color w:val="000000" w:themeColor="text1"/>
          <w:sz w:val="22"/>
          <w:szCs w:val="22"/>
        </w:rPr>
      </w:pPr>
    </w:p>
    <w:p w14:paraId="51EC5EB8" w14:textId="324E18D7" w:rsidR="00CE5671" w:rsidRPr="001C6285" w:rsidRDefault="001C6285" w:rsidP="001C6285">
      <w:pPr>
        <w:rPr>
          <w:color w:val="000000" w:themeColor="text1"/>
          <w:sz w:val="22"/>
          <w:szCs w:val="22"/>
        </w:rPr>
      </w:pPr>
      <w:r w:rsidRPr="001C6285">
        <w:rPr>
          <w:b/>
          <w:bCs/>
          <w:color w:val="000000" w:themeColor="text1"/>
          <w:sz w:val="22"/>
          <w:szCs w:val="22"/>
        </w:rPr>
        <w:t>Johannes Brahms</w:t>
      </w:r>
      <w:r w:rsidR="00B45F98">
        <w:rPr>
          <w:b/>
          <w:bCs/>
          <w:color w:val="000000" w:themeColor="text1"/>
          <w:sz w:val="22"/>
          <w:szCs w:val="22"/>
        </w:rPr>
        <w:t xml:space="preserve"> (1833-1897)</w:t>
      </w:r>
      <w:r w:rsidRPr="001C6285">
        <w:rPr>
          <w:b/>
          <w:bCs/>
          <w:color w:val="000000" w:themeColor="text1"/>
          <w:sz w:val="22"/>
          <w:szCs w:val="22"/>
        </w:rPr>
        <w:t xml:space="preserve">, Part II </w:t>
      </w:r>
      <w:r w:rsidRPr="001C6285">
        <w:rPr>
          <w:color w:val="000000" w:themeColor="text1"/>
          <w:sz w:val="22"/>
          <w:szCs w:val="22"/>
        </w:rPr>
        <w:br/>
        <w:t xml:space="preserve">This is the second of two weeks exploring the music and life of the great German master. Brahms’s love of Hungarian </w:t>
      </w:r>
      <w:r w:rsidR="00B45F98">
        <w:rPr>
          <w:color w:val="000000" w:themeColor="text1"/>
          <w:sz w:val="22"/>
          <w:szCs w:val="22"/>
        </w:rPr>
        <w:t>Romani</w:t>
      </w:r>
      <w:r w:rsidRPr="001C6285">
        <w:rPr>
          <w:color w:val="000000" w:themeColor="text1"/>
          <w:sz w:val="22"/>
          <w:szCs w:val="22"/>
        </w:rPr>
        <w:t xml:space="preserve"> music and folksongs allowed him to create music that speaks to our inner souls. Scholars think Brahms threw away more works than he published, so let us treasure the music we have from him.</w:t>
      </w:r>
      <w:r w:rsidR="00FD230F">
        <w:rPr>
          <w:color w:val="000000" w:themeColor="text1"/>
          <w:sz w:val="22"/>
          <w:szCs w:val="22"/>
        </w:rPr>
        <w:t xml:space="preserve"> </w:t>
      </w:r>
    </w:p>
    <w:p w14:paraId="26F5AA75" w14:textId="77777777" w:rsidR="001C6285" w:rsidRPr="001C6285" w:rsidRDefault="001C6285" w:rsidP="001C6285">
      <w:pPr>
        <w:rPr>
          <w:b/>
          <w:color w:val="000000" w:themeColor="text1"/>
          <w:sz w:val="22"/>
          <w:szCs w:val="22"/>
        </w:rPr>
      </w:pPr>
    </w:p>
    <w:p w14:paraId="399906BF" w14:textId="77777777" w:rsidR="001C6285" w:rsidRPr="001C6285" w:rsidRDefault="001C6285" w:rsidP="001C6285">
      <w:pPr>
        <w:rPr>
          <w:b/>
          <w:color w:val="000000" w:themeColor="text1"/>
          <w:sz w:val="22"/>
          <w:szCs w:val="22"/>
        </w:rPr>
      </w:pPr>
    </w:p>
    <w:p w14:paraId="3EA4A8BA" w14:textId="7A8F65D4" w:rsidR="001C6285" w:rsidRPr="001C6285" w:rsidRDefault="008177C8" w:rsidP="001C6285">
      <w:pPr>
        <w:rPr>
          <w:b/>
          <w:color w:val="000000" w:themeColor="text1"/>
          <w:sz w:val="22"/>
          <w:szCs w:val="22"/>
        </w:rPr>
      </w:pPr>
      <w:r>
        <w:rPr>
          <w:b/>
          <w:color w:val="000000" w:themeColor="text1"/>
          <w:sz w:val="22"/>
          <w:szCs w:val="22"/>
        </w:rPr>
        <w:t>PROGRAM #:          EXP 22-16</w:t>
      </w:r>
    </w:p>
    <w:p w14:paraId="4DE9AB28" w14:textId="77777777" w:rsidR="001C6285" w:rsidRPr="001C6285" w:rsidRDefault="001C6285" w:rsidP="001C6285">
      <w:pPr>
        <w:rPr>
          <w:b/>
          <w:color w:val="000000" w:themeColor="text1"/>
          <w:sz w:val="22"/>
          <w:szCs w:val="22"/>
        </w:rPr>
      </w:pPr>
      <w:r w:rsidRPr="001C6285">
        <w:rPr>
          <w:b/>
          <w:color w:val="000000" w:themeColor="text1"/>
          <w:sz w:val="22"/>
          <w:szCs w:val="22"/>
        </w:rPr>
        <w:t>RELEASE:               Week of January 17, 2022</w:t>
      </w:r>
    </w:p>
    <w:p w14:paraId="1857F13B" w14:textId="77777777" w:rsidR="001C6285" w:rsidRPr="001C6285" w:rsidRDefault="001C6285" w:rsidP="001C6285">
      <w:pPr>
        <w:rPr>
          <w:b/>
          <w:color w:val="000000" w:themeColor="text1"/>
          <w:sz w:val="22"/>
          <w:szCs w:val="22"/>
        </w:rPr>
      </w:pPr>
    </w:p>
    <w:p w14:paraId="00CE13CB" w14:textId="77777777" w:rsidR="001C6285" w:rsidRPr="001C6285" w:rsidRDefault="001C6285" w:rsidP="001C6285">
      <w:pPr>
        <w:rPr>
          <w:color w:val="000000" w:themeColor="text1"/>
          <w:sz w:val="22"/>
          <w:szCs w:val="22"/>
        </w:rPr>
      </w:pPr>
      <w:r w:rsidRPr="001C6285">
        <w:rPr>
          <w:b/>
          <w:bCs/>
          <w:color w:val="000000" w:themeColor="text1"/>
          <w:sz w:val="22"/>
          <w:szCs w:val="22"/>
        </w:rPr>
        <w:t xml:space="preserve">Bach to Beethoven </w:t>
      </w:r>
    </w:p>
    <w:p w14:paraId="7CD9FE6D" w14:textId="77777777" w:rsidR="001C6285" w:rsidRPr="001C6285" w:rsidRDefault="001C6285" w:rsidP="001C6285">
      <w:pPr>
        <w:rPr>
          <w:color w:val="000000" w:themeColor="text1"/>
          <w:sz w:val="22"/>
          <w:szCs w:val="22"/>
        </w:rPr>
      </w:pPr>
      <w:r w:rsidRPr="001C6285">
        <w:rPr>
          <w:color w:val="000000" w:themeColor="text1"/>
          <w:sz w:val="22"/>
          <w:szCs w:val="22"/>
        </w:rPr>
        <w:t xml:space="preserve">A century separates Bach’s </w:t>
      </w:r>
      <w:r w:rsidRPr="001C6285">
        <w:rPr>
          <w:i/>
          <w:iCs/>
          <w:color w:val="000000" w:themeColor="text1"/>
          <w:sz w:val="22"/>
          <w:szCs w:val="22"/>
        </w:rPr>
        <w:t>B Minor Mass</w:t>
      </w:r>
      <w:r w:rsidRPr="001C6285">
        <w:rPr>
          <w:color w:val="000000" w:themeColor="text1"/>
          <w:sz w:val="22"/>
          <w:szCs w:val="22"/>
        </w:rPr>
        <w:t xml:space="preserve"> and Beethoven’s </w:t>
      </w:r>
      <w:r w:rsidRPr="001C6285">
        <w:rPr>
          <w:i/>
          <w:iCs/>
          <w:color w:val="000000" w:themeColor="text1"/>
          <w:sz w:val="22"/>
          <w:szCs w:val="22"/>
        </w:rPr>
        <w:t>Symphony No. 7</w:t>
      </w:r>
      <w:r w:rsidRPr="001C6285">
        <w:rPr>
          <w:color w:val="000000" w:themeColor="text1"/>
          <w:sz w:val="22"/>
          <w:szCs w:val="22"/>
        </w:rPr>
        <w:t xml:space="preserve"> – crowning achievements of two very distinct voices. Bill begins the week observing Bach’s </w:t>
      </w:r>
      <w:r w:rsidRPr="001C6285">
        <w:rPr>
          <w:i/>
          <w:iCs/>
          <w:color w:val="000000" w:themeColor="text1"/>
          <w:sz w:val="22"/>
          <w:szCs w:val="22"/>
        </w:rPr>
        <w:t>Mass in B Minor, Italian Concerto</w:t>
      </w:r>
      <w:r w:rsidRPr="001C6285">
        <w:rPr>
          <w:color w:val="000000" w:themeColor="text1"/>
          <w:sz w:val="22"/>
          <w:szCs w:val="22"/>
        </w:rPr>
        <w:t xml:space="preserve">, and </w:t>
      </w:r>
      <w:r w:rsidRPr="001C6285">
        <w:rPr>
          <w:i/>
          <w:iCs/>
          <w:color w:val="000000" w:themeColor="text1"/>
          <w:sz w:val="22"/>
          <w:szCs w:val="22"/>
        </w:rPr>
        <w:t xml:space="preserve">Brandenburg Concertos, </w:t>
      </w:r>
      <w:r w:rsidRPr="001C6285">
        <w:rPr>
          <w:color w:val="000000" w:themeColor="text1"/>
          <w:sz w:val="22"/>
          <w:szCs w:val="22"/>
        </w:rPr>
        <w:t>then connects them to Beethoven by exploring the harmonies, rhythms, orchestration, and musical forms of Italy, France, Germany, and England. Bill reaches the end of the week with the Beethoven’s Piano Concerto No. 4, and excerpts from Haydn and Mozart that provide context for Beethoven’s Symphony No. 7.</w:t>
      </w:r>
    </w:p>
    <w:p w14:paraId="520297D4" w14:textId="77777777" w:rsidR="001C6285" w:rsidRPr="001C6285" w:rsidRDefault="001C6285" w:rsidP="001C6285">
      <w:pPr>
        <w:rPr>
          <w:color w:val="000000" w:themeColor="text1"/>
          <w:sz w:val="22"/>
          <w:szCs w:val="22"/>
        </w:rPr>
      </w:pPr>
    </w:p>
    <w:p w14:paraId="48878B8A" w14:textId="77777777" w:rsidR="001C6285" w:rsidRPr="001C6285" w:rsidRDefault="001C6285" w:rsidP="001C6285">
      <w:pPr>
        <w:rPr>
          <w:b/>
          <w:color w:val="000000" w:themeColor="text1"/>
          <w:sz w:val="22"/>
          <w:szCs w:val="22"/>
        </w:rPr>
      </w:pPr>
    </w:p>
    <w:p w14:paraId="1300F9B6" w14:textId="77777777" w:rsidR="001C6285" w:rsidRPr="001C6285" w:rsidRDefault="001C6285" w:rsidP="001C6285">
      <w:pPr>
        <w:rPr>
          <w:b/>
          <w:color w:val="000000" w:themeColor="text1"/>
          <w:sz w:val="22"/>
          <w:szCs w:val="22"/>
        </w:rPr>
      </w:pPr>
      <w:r w:rsidRPr="001C6285">
        <w:rPr>
          <w:b/>
          <w:color w:val="000000" w:themeColor="text1"/>
          <w:sz w:val="22"/>
          <w:szCs w:val="22"/>
        </w:rPr>
        <w:t>PROGRAM #:          EXP 22-17</w:t>
      </w:r>
    </w:p>
    <w:p w14:paraId="27788705" w14:textId="77777777" w:rsidR="001C6285" w:rsidRPr="001C6285" w:rsidRDefault="001C6285" w:rsidP="001C6285">
      <w:pPr>
        <w:rPr>
          <w:b/>
          <w:color w:val="000000" w:themeColor="text1"/>
          <w:sz w:val="22"/>
          <w:szCs w:val="22"/>
        </w:rPr>
      </w:pPr>
      <w:r w:rsidRPr="001C6285">
        <w:rPr>
          <w:b/>
          <w:color w:val="000000" w:themeColor="text1"/>
          <w:sz w:val="22"/>
          <w:szCs w:val="22"/>
        </w:rPr>
        <w:t>RELEASE:               Week of January 24, 2022</w:t>
      </w:r>
    </w:p>
    <w:p w14:paraId="55E0A4BB" w14:textId="77777777" w:rsidR="001C6285" w:rsidRPr="001C6285" w:rsidRDefault="001C6285" w:rsidP="001C6285">
      <w:pPr>
        <w:rPr>
          <w:b/>
          <w:color w:val="000000" w:themeColor="text1"/>
          <w:sz w:val="22"/>
          <w:szCs w:val="22"/>
        </w:rPr>
      </w:pPr>
    </w:p>
    <w:p w14:paraId="1416A69D" w14:textId="77777777" w:rsidR="0062741F" w:rsidRPr="0062741F" w:rsidRDefault="0062741F" w:rsidP="0062741F">
      <w:pPr>
        <w:rPr>
          <w:b/>
          <w:bCs/>
          <w:color w:val="000000" w:themeColor="text1"/>
          <w:sz w:val="22"/>
          <w:szCs w:val="22"/>
        </w:rPr>
      </w:pPr>
      <w:r w:rsidRPr="0062741F">
        <w:rPr>
          <w:b/>
          <w:bCs/>
          <w:color w:val="000000" w:themeColor="text1"/>
          <w:sz w:val="22"/>
          <w:szCs w:val="22"/>
        </w:rPr>
        <w:t>Glories of Venice</w:t>
      </w:r>
    </w:p>
    <w:p w14:paraId="44029A58" w14:textId="77777777" w:rsidR="0062741F" w:rsidRPr="0062741F" w:rsidRDefault="0062741F" w:rsidP="0062741F">
      <w:pPr>
        <w:rPr>
          <w:color w:val="000000" w:themeColor="text1"/>
          <w:sz w:val="22"/>
          <w:szCs w:val="22"/>
        </w:rPr>
      </w:pPr>
      <w:r w:rsidRPr="0062741F">
        <w:rPr>
          <w:color w:val="000000" w:themeColor="text1"/>
          <w:sz w:val="22"/>
          <w:szCs w:val="22"/>
        </w:rPr>
        <w:t xml:space="preserve">Come explore Venice! The City of Lagoons, Queen of the Adriatic, or La </w:t>
      </w:r>
      <w:proofErr w:type="spellStart"/>
      <w:r w:rsidRPr="0062741F">
        <w:rPr>
          <w:color w:val="000000" w:themeColor="text1"/>
          <w:sz w:val="22"/>
          <w:szCs w:val="22"/>
        </w:rPr>
        <w:t>città</w:t>
      </w:r>
      <w:proofErr w:type="spellEnd"/>
      <w:r w:rsidRPr="0062741F">
        <w:rPr>
          <w:color w:val="000000" w:themeColor="text1"/>
          <w:sz w:val="22"/>
          <w:szCs w:val="22"/>
        </w:rPr>
        <w:t xml:space="preserve"> </w:t>
      </w:r>
      <w:proofErr w:type="spellStart"/>
      <w:r w:rsidRPr="0062741F">
        <w:rPr>
          <w:color w:val="000000" w:themeColor="text1"/>
          <w:sz w:val="22"/>
          <w:szCs w:val="22"/>
        </w:rPr>
        <w:t>galleggiante</w:t>
      </w:r>
      <w:proofErr w:type="spellEnd"/>
      <w:r w:rsidRPr="0062741F">
        <w:rPr>
          <w:color w:val="000000" w:themeColor="text1"/>
          <w:sz w:val="22"/>
          <w:szCs w:val="22"/>
        </w:rPr>
        <w:t xml:space="preserve"> (the floating city). This week Bill explores this magical city that inspired music of the late Renaissance, Baroque, and the beginning of Italian opera. From Claudio Monteverdi and Orlando di Lasso, Bill will include religious and secular music and continues with two major Venetian influences: Adrian </w:t>
      </w:r>
      <w:proofErr w:type="spellStart"/>
      <w:r w:rsidRPr="0062741F">
        <w:rPr>
          <w:color w:val="000000" w:themeColor="text1"/>
          <w:sz w:val="22"/>
          <w:szCs w:val="22"/>
        </w:rPr>
        <w:t>Willaert</w:t>
      </w:r>
      <w:proofErr w:type="spellEnd"/>
      <w:r w:rsidRPr="0062741F">
        <w:rPr>
          <w:color w:val="000000" w:themeColor="text1"/>
          <w:sz w:val="22"/>
          <w:szCs w:val="22"/>
        </w:rPr>
        <w:t xml:space="preserve"> (1490-1562) of Dutch descent and the Roman composer Giovanni </w:t>
      </w:r>
      <w:proofErr w:type="spellStart"/>
      <w:r w:rsidRPr="0062741F">
        <w:rPr>
          <w:color w:val="000000" w:themeColor="text1"/>
          <w:sz w:val="22"/>
          <w:szCs w:val="22"/>
        </w:rPr>
        <w:t>Pierluigi</w:t>
      </w:r>
      <w:proofErr w:type="spellEnd"/>
      <w:r w:rsidRPr="0062741F">
        <w:rPr>
          <w:color w:val="000000" w:themeColor="text1"/>
          <w:sz w:val="22"/>
          <w:szCs w:val="22"/>
        </w:rPr>
        <w:t xml:space="preserve"> da Palestrina (1525-1594). Other composers featured in the week are Rossini, Verdi, and Vivaldi.</w:t>
      </w:r>
    </w:p>
    <w:p w14:paraId="4501BE5A" w14:textId="429B3FDB" w:rsidR="00CE5671" w:rsidRDefault="00CE5671" w:rsidP="001C6285">
      <w:pPr>
        <w:rPr>
          <w:color w:val="000000" w:themeColor="text1"/>
          <w:sz w:val="22"/>
          <w:szCs w:val="22"/>
        </w:rPr>
      </w:pPr>
    </w:p>
    <w:p w14:paraId="147CD811" w14:textId="77777777" w:rsidR="00CE5671" w:rsidRPr="001C6285" w:rsidRDefault="00CE5671" w:rsidP="001C6285">
      <w:pPr>
        <w:rPr>
          <w:color w:val="000000" w:themeColor="text1"/>
          <w:sz w:val="22"/>
          <w:szCs w:val="22"/>
        </w:rPr>
      </w:pPr>
    </w:p>
    <w:p w14:paraId="1DF80316" w14:textId="2F5C0A73" w:rsidR="001C6285" w:rsidRPr="001C6285" w:rsidRDefault="008177C8" w:rsidP="001C6285">
      <w:pPr>
        <w:rPr>
          <w:b/>
          <w:color w:val="000000" w:themeColor="text1"/>
          <w:sz w:val="22"/>
          <w:szCs w:val="22"/>
        </w:rPr>
      </w:pPr>
      <w:r>
        <w:rPr>
          <w:b/>
          <w:color w:val="000000" w:themeColor="text1"/>
          <w:sz w:val="22"/>
          <w:szCs w:val="22"/>
        </w:rPr>
        <w:t>PROGRAM #:          EXP 22-18</w:t>
      </w:r>
    </w:p>
    <w:p w14:paraId="4E9B2B39" w14:textId="77777777" w:rsidR="001C6285" w:rsidRPr="001C6285" w:rsidRDefault="001C6285" w:rsidP="001C6285">
      <w:pPr>
        <w:rPr>
          <w:b/>
          <w:color w:val="000000" w:themeColor="text1"/>
          <w:sz w:val="22"/>
          <w:szCs w:val="22"/>
        </w:rPr>
      </w:pPr>
      <w:r w:rsidRPr="001C6285">
        <w:rPr>
          <w:b/>
          <w:color w:val="000000" w:themeColor="text1"/>
          <w:sz w:val="22"/>
          <w:szCs w:val="22"/>
        </w:rPr>
        <w:lastRenderedPageBreak/>
        <w:t>RELEASE:               Week of January 31, 2022</w:t>
      </w:r>
    </w:p>
    <w:p w14:paraId="31D60772" w14:textId="77777777" w:rsidR="001C6285" w:rsidRPr="001C6285" w:rsidRDefault="001C6285" w:rsidP="001C6285">
      <w:pPr>
        <w:rPr>
          <w:b/>
          <w:color w:val="000000" w:themeColor="text1"/>
          <w:sz w:val="22"/>
          <w:szCs w:val="22"/>
        </w:rPr>
      </w:pPr>
      <w:r w:rsidRPr="001C6285">
        <w:rPr>
          <w:color w:val="000000" w:themeColor="text1"/>
          <w:sz w:val="22"/>
          <w:szCs w:val="22"/>
          <w:shd w:val="clear" w:color="auto" w:fill="FFFFFF"/>
        </w:rPr>
        <w:t> </w:t>
      </w:r>
    </w:p>
    <w:p w14:paraId="3F3D341C" w14:textId="1AFA8166" w:rsidR="001C6285" w:rsidRPr="001C6285" w:rsidRDefault="001C6285" w:rsidP="001C6285">
      <w:pPr>
        <w:pStyle w:val="NormalWeb"/>
        <w:spacing w:before="0" w:beforeAutospacing="0" w:after="0" w:afterAutospacing="0"/>
        <w:rPr>
          <w:color w:val="000000" w:themeColor="text1"/>
          <w:sz w:val="22"/>
          <w:szCs w:val="22"/>
        </w:rPr>
      </w:pPr>
      <w:r w:rsidRPr="001C6285">
        <w:rPr>
          <w:b/>
          <w:bCs/>
          <w:color w:val="000000" w:themeColor="text1"/>
          <w:sz w:val="22"/>
          <w:szCs w:val="22"/>
        </w:rPr>
        <w:t>Pacific Overtures I</w:t>
      </w:r>
      <w:r w:rsidR="00C15039">
        <w:rPr>
          <w:color w:val="000000" w:themeColor="text1"/>
          <w:sz w:val="22"/>
          <w:szCs w:val="22"/>
        </w:rPr>
        <w:br/>
      </w:r>
      <w:proofErr w:type="spellStart"/>
      <w:r w:rsidRPr="001C6285">
        <w:rPr>
          <w:color w:val="000000" w:themeColor="text1"/>
          <w:sz w:val="22"/>
          <w:szCs w:val="22"/>
        </w:rPr>
        <w:t>Oo-ee</w:t>
      </w:r>
      <w:proofErr w:type="spellEnd"/>
      <w:r w:rsidRPr="001C6285">
        <w:rPr>
          <w:color w:val="000000" w:themeColor="text1"/>
          <w:sz w:val="22"/>
          <w:szCs w:val="22"/>
        </w:rPr>
        <w:t xml:space="preserve"> baby - won't </w:t>
      </w:r>
      <w:proofErr w:type="spellStart"/>
      <w:r w:rsidRPr="001C6285">
        <w:rPr>
          <w:color w:val="000000" w:themeColor="text1"/>
          <w:sz w:val="22"/>
          <w:szCs w:val="22"/>
        </w:rPr>
        <w:t>ya</w:t>
      </w:r>
      <w:proofErr w:type="spellEnd"/>
      <w:r w:rsidRPr="001C6285">
        <w:rPr>
          <w:color w:val="000000" w:themeColor="text1"/>
          <w:sz w:val="22"/>
          <w:szCs w:val="22"/>
        </w:rPr>
        <w:t xml:space="preserve"> let me take you on a sea cruise… for a trip around the Pacific Rim! This is a two-week adventure, and we’re starting off in a </w:t>
      </w:r>
      <w:r w:rsidR="00C15039">
        <w:rPr>
          <w:color w:val="000000" w:themeColor="text1"/>
          <w:sz w:val="22"/>
          <w:szCs w:val="22"/>
        </w:rPr>
        <w:t>“</w:t>
      </w:r>
      <w:r w:rsidRPr="001C6285">
        <w:rPr>
          <w:color w:val="000000" w:themeColor="text1"/>
          <w:sz w:val="22"/>
          <w:szCs w:val="22"/>
        </w:rPr>
        <w:t>Land Down Under</w:t>
      </w:r>
      <w:r w:rsidR="00C15039">
        <w:rPr>
          <w:color w:val="000000" w:themeColor="text1"/>
          <w:sz w:val="22"/>
          <w:szCs w:val="22"/>
        </w:rPr>
        <w:t>”</w:t>
      </w:r>
      <w:r w:rsidRPr="001C6285">
        <w:rPr>
          <w:color w:val="000000" w:themeColor="text1"/>
          <w:sz w:val="22"/>
          <w:szCs w:val="22"/>
        </w:rPr>
        <w:t xml:space="preserve">. In Australia we’ll hear Aboriginal music along with pieces from Percy Grainger and Peter Sculthorpe, then Maori music plus Dame Gillian Whitehead and Kiri </w:t>
      </w:r>
      <w:proofErr w:type="spellStart"/>
      <w:r w:rsidRPr="001C6285">
        <w:rPr>
          <w:color w:val="000000" w:themeColor="text1"/>
          <w:sz w:val="22"/>
          <w:szCs w:val="22"/>
        </w:rPr>
        <w:t>Te</w:t>
      </w:r>
      <w:proofErr w:type="spellEnd"/>
      <w:r w:rsidRPr="001C6285">
        <w:rPr>
          <w:color w:val="000000" w:themeColor="text1"/>
          <w:sz w:val="22"/>
          <w:szCs w:val="22"/>
        </w:rPr>
        <w:t xml:space="preserve"> </w:t>
      </w:r>
      <w:proofErr w:type="spellStart"/>
      <w:r w:rsidRPr="001C6285">
        <w:rPr>
          <w:color w:val="000000" w:themeColor="text1"/>
          <w:sz w:val="22"/>
          <w:szCs w:val="22"/>
        </w:rPr>
        <w:t>Kanawa</w:t>
      </w:r>
      <w:proofErr w:type="spellEnd"/>
      <w:r w:rsidRPr="001C6285">
        <w:rPr>
          <w:color w:val="000000" w:themeColor="text1"/>
          <w:sz w:val="22"/>
          <w:szCs w:val="22"/>
        </w:rPr>
        <w:t xml:space="preserve"> in New Zealand, and then we’ll continue sailing west to South America and hear music from Argentina and Chile. It’s a two-part show, so tune in next week to see where else we’re going!</w:t>
      </w:r>
    </w:p>
    <w:p w14:paraId="2A04F7F4" w14:textId="77777777" w:rsidR="001C6285" w:rsidRPr="001C6285" w:rsidRDefault="001C6285" w:rsidP="001C6285">
      <w:pPr>
        <w:rPr>
          <w:b/>
          <w:color w:val="000000" w:themeColor="text1"/>
          <w:sz w:val="22"/>
          <w:szCs w:val="22"/>
        </w:rPr>
      </w:pPr>
    </w:p>
    <w:p w14:paraId="1BA9270E" w14:textId="77777777" w:rsidR="001C6285" w:rsidRPr="001C6285" w:rsidRDefault="001C6285" w:rsidP="001C6285">
      <w:pPr>
        <w:pStyle w:val="NormalWeb"/>
        <w:spacing w:before="0" w:beforeAutospacing="0" w:after="0" w:afterAutospacing="0"/>
        <w:rPr>
          <w:color w:val="000000" w:themeColor="text1"/>
          <w:sz w:val="22"/>
          <w:szCs w:val="22"/>
        </w:rPr>
      </w:pPr>
      <w:r w:rsidRPr="001C6285">
        <w:rPr>
          <w:b/>
          <w:bCs/>
          <w:color w:val="000000" w:themeColor="text1"/>
          <w:sz w:val="22"/>
          <w:szCs w:val="22"/>
        </w:rPr>
        <w:t> </w:t>
      </w:r>
    </w:p>
    <w:p w14:paraId="434C0EA4" w14:textId="79E701DE" w:rsidR="001C6285" w:rsidRPr="001C6285" w:rsidRDefault="008177C8" w:rsidP="001C6285">
      <w:pPr>
        <w:rPr>
          <w:b/>
          <w:color w:val="000000" w:themeColor="text1"/>
          <w:sz w:val="22"/>
          <w:szCs w:val="22"/>
        </w:rPr>
      </w:pPr>
      <w:r>
        <w:rPr>
          <w:b/>
          <w:color w:val="000000" w:themeColor="text1"/>
          <w:sz w:val="22"/>
          <w:szCs w:val="22"/>
        </w:rPr>
        <w:t>PROGRAM #:          EXP 22-19</w:t>
      </w:r>
    </w:p>
    <w:p w14:paraId="57DA7927" w14:textId="77777777" w:rsidR="001C6285" w:rsidRPr="001C6285" w:rsidRDefault="001C6285" w:rsidP="001C6285">
      <w:pPr>
        <w:rPr>
          <w:b/>
          <w:color w:val="000000" w:themeColor="text1"/>
          <w:sz w:val="22"/>
          <w:szCs w:val="22"/>
        </w:rPr>
      </w:pPr>
      <w:r w:rsidRPr="001C6285">
        <w:rPr>
          <w:b/>
          <w:color w:val="000000" w:themeColor="text1"/>
          <w:sz w:val="22"/>
          <w:szCs w:val="22"/>
        </w:rPr>
        <w:t>RELEASE:               Week of February 7, 2022</w:t>
      </w:r>
    </w:p>
    <w:p w14:paraId="7366A342" w14:textId="77777777" w:rsidR="001C6285" w:rsidRPr="001C6285" w:rsidRDefault="001C6285" w:rsidP="001C6285">
      <w:pPr>
        <w:rPr>
          <w:b/>
          <w:color w:val="000000" w:themeColor="text1"/>
          <w:sz w:val="22"/>
          <w:szCs w:val="22"/>
        </w:rPr>
      </w:pPr>
    </w:p>
    <w:p w14:paraId="43920FDD" w14:textId="77777777" w:rsidR="001C6285" w:rsidRPr="001C6285" w:rsidRDefault="001C6285" w:rsidP="001C6285">
      <w:pPr>
        <w:pStyle w:val="NormalWeb"/>
        <w:spacing w:before="0" w:beforeAutospacing="0" w:after="0" w:afterAutospacing="0"/>
        <w:rPr>
          <w:color w:val="000000" w:themeColor="text1"/>
          <w:sz w:val="22"/>
          <w:szCs w:val="22"/>
        </w:rPr>
      </w:pPr>
      <w:r w:rsidRPr="001C6285">
        <w:rPr>
          <w:b/>
          <w:bCs/>
          <w:color w:val="000000" w:themeColor="text1"/>
          <w:sz w:val="22"/>
          <w:szCs w:val="22"/>
        </w:rPr>
        <w:t>Pacific Overtures II</w:t>
      </w:r>
    </w:p>
    <w:p w14:paraId="557778E9" w14:textId="5B6130C8" w:rsidR="001C6285" w:rsidRPr="001C6285" w:rsidRDefault="00C15039" w:rsidP="001C6285">
      <w:pPr>
        <w:pStyle w:val="NormalWeb"/>
        <w:spacing w:before="0" w:beforeAutospacing="0" w:after="0" w:afterAutospacing="0"/>
        <w:rPr>
          <w:color w:val="000000" w:themeColor="text1"/>
          <w:sz w:val="22"/>
          <w:szCs w:val="22"/>
        </w:rPr>
      </w:pPr>
      <w:r>
        <w:rPr>
          <w:color w:val="000000" w:themeColor="text1"/>
          <w:sz w:val="22"/>
          <w:szCs w:val="22"/>
        </w:rPr>
        <w:t>This week we continue</w:t>
      </w:r>
      <w:r w:rsidR="00CE5671">
        <w:rPr>
          <w:color w:val="000000" w:themeColor="text1"/>
          <w:sz w:val="22"/>
          <w:szCs w:val="22"/>
        </w:rPr>
        <w:t xml:space="preserve"> our</w:t>
      </w:r>
      <w:r w:rsidR="001C6285" w:rsidRPr="001C6285">
        <w:rPr>
          <w:color w:val="000000" w:themeColor="text1"/>
          <w:sz w:val="22"/>
          <w:szCs w:val="22"/>
        </w:rPr>
        <w:t xml:space="preserve"> trip around the Pacific Rim</w:t>
      </w:r>
      <w:r w:rsidR="007D4E40">
        <w:rPr>
          <w:color w:val="000000" w:themeColor="text1"/>
          <w:sz w:val="22"/>
          <w:szCs w:val="22"/>
        </w:rPr>
        <w:t>.</w:t>
      </w:r>
      <w:r w:rsidR="001C6285" w:rsidRPr="001C6285">
        <w:rPr>
          <w:color w:val="000000" w:themeColor="text1"/>
          <w:sz w:val="22"/>
          <w:szCs w:val="22"/>
        </w:rPr>
        <w:t xml:space="preserve"> We’ve borrowed the title from Stephen Sondheim’s 1976 musical, and you’ll hear a selection from that when our tour reaches Asia. </w:t>
      </w:r>
      <w:r w:rsidR="007D4E40">
        <w:rPr>
          <w:color w:val="000000" w:themeColor="text1"/>
          <w:sz w:val="22"/>
          <w:szCs w:val="22"/>
        </w:rPr>
        <w:t>F</w:t>
      </w:r>
      <w:r w:rsidR="001C6285" w:rsidRPr="001C6285">
        <w:rPr>
          <w:color w:val="000000" w:themeColor="text1"/>
          <w:sz w:val="22"/>
          <w:szCs w:val="22"/>
        </w:rPr>
        <w:t>irst</w:t>
      </w:r>
      <w:r w:rsidR="007D4E40">
        <w:rPr>
          <w:color w:val="000000" w:themeColor="text1"/>
          <w:sz w:val="22"/>
          <w:szCs w:val="22"/>
        </w:rPr>
        <w:t xml:space="preserve">, </w:t>
      </w:r>
      <w:r w:rsidR="001C6285" w:rsidRPr="001C6285">
        <w:rPr>
          <w:color w:val="000000" w:themeColor="text1"/>
          <w:sz w:val="22"/>
          <w:szCs w:val="22"/>
        </w:rPr>
        <w:t>we start where we left off last week, in Chile and Columbia, then we head up into Mexico where we’ll hear Silvestre Revueltas and Carlos Chávez, before motoring to the Pacific Northwest and Canada, where we’ll hear music written by Glenn Gould’s piano teacher</w:t>
      </w:r>
      <w:r>
        <w:rPr>
          <w:color w:val="000000" w:themeColor="text1"/>
          <w:sz w:val="22"/>
          <w:szCs w:val="22"/>
        </w:rPr>
        <w:t>.</w:t>
      </w:r>
      <w:r w:rsidR="001C6285" w:rsidRPr="001C6285">
        <w:rPr>
          <w:color w:val="000000" w:themeColor="text1"/>
          <w:sz w:val="22"/>
          <w:szCs w:val="22"/>
        </w:rPr>
        <w:t xml:space="preserve"> Then everybody back on the boat for a long</w:t>
      </w:r>
      <w:r w:rsidR="007D4E40">
        <w:rPr>
          <w:color w:val="000000" w:themeColor="text1"/>
          <w:sz w:val="22"/>
          <w:szCs w:val="22"/>
        </w:rPr>
        <w:t xml:space="preserve"> </w:t>
      </w:r>
      <w:r w:rsidR="001C6285" w:rsidRPr="001C6285">
        <w:rPr>
          <w:color w:val="000000" w:themeColor="text1"/>
          <w:sz w:val="22"/>
          <w:szCs w:val="22"/>
        </w:rPr>
        <w:t>sail all the way down to the Philippines, to Java, to China, Korea, and Japan, and finally, because after a trip like this we could use a break, we land in the Hawai’ian Islands.</w:t>
      </w:r>
    </w:p>
    <w:p w14:paraId="63666480" w14:textId="14E134EE" w:rsidR="001C6285" w:rsidRDefault="001C6285" w:rsidP="001C6285">
      <w:pPr>
        <w:rPr>
          <w:b/>
          <w:color w:val="000000" w:themeColor="text1"/>
          <w:sz w:val="22"/>
          <w:szCs w:val="22"/>
        </w:rPr>
      </w:pPr>
    </w:p>
    <w:p w14:paraId="1EB8550C" w14:textId="77777777" w:rsidR="001C6285" w:rsidRPr="001C6285" w:rsidRDefault="001C6285" w:rsidP="001C6285">
      <w:pPr>
        <w:rPr>
          <w:b/>
          <w:color w:val="000000" w:themeColor="text1"/>
          <w:sz w:val="22"/>
          <w:szCs w:val="22"/>
        </w:rPr>
      </w:pPr>
    </w:p>
    <w:p w14:paraId="6A2A64E1" w14:textId="77777777" w:rsidR="001C6285" w:rsidRPr="001C6285" w:rsidRDefault="001C6285" w:rsidP="001C6285">
      <w:pPr>
        <w:rPr>
          <w:b/>
          <w:color w:val="000000" w:themeColor="text1"/>
          <w:sz w:val="22"/>
          <w:szCs w:val="22"/>
        </w:rPr>
      </w:pPr>
      <w:r w:rsidRPr="001C6285">
        <w:rPr>
          <w:b/>
          <w:color w:val="000000" w:themeColor="text1"/>
          <w:sz w:val="22"/>
          <w:szCs w:val="22"/>
        </w:rPr>
        <w:t>PROGRAM #:          EXP 22-20</w:t>
      </w:r>
    </w:p>
    <w:p w14:paraId="776CF888" w14:textId="2E3F9E08" w:rsidR="001C6285" w:rsidRDefault="001C6285" w:rsidP="001C6285">
      <w:pPr>
        <w:rPr>
          <w:b/>
          <w:color w:val="000000" w:themeColor="text1"/>
          <w:sz w:val="22"/>
          <w:szCs w:val="22"/>
        </w:rPr>
      </w:pPr>
      <w:r w:rsidRPr="001C6285">
        <w:rPr>
          <w:b/>
          <w:color w:val="000000" w:themeColor="text1"/>
          <w:sz w:val="22"/>
          <w:szCs w:val="22"/>
        </w:rPr>
        <w:t>RELEASE:               Week of February 14, 2022</w:t>
      </w:r>
    </w:p>
    <w:p w14:paraId="599E6076" w14:textId="77777777" w:rsidR="008177C8" w:rsidRPr="001C6285" w:rsidRDefault="008177C8" w:rsidP="001C6285">
      <w:pPr>
        <w:rPr>
          <w:b/>
          <w:color w:val="000000" w:themeColor="text1"/>
          <w:sz w:val="22"/>
          <w:szCs w:val="22"/>
        </w:rPr>
      </w:pPr>
    </w:p>
    <w:p w14:paraId="4E48BE9E" w14:textId="64EFFC32" w:rsidR="00584FB9" w:rsidRPr="00584FB9" w:rsidRDefault="00584FB9" w:rsidP="00584FB9">
      <w:pPr>
        <w:rPr>
          <w:b/>
          <w:bCs/>
          <w:color w:val="000000" w:themeColor="text1"/>
          <w:sz w:val="22"/>
          <w:szCs w:val="22"/>
        </w:rPr>
      </w:pPr>
      <w:proofErr w:type="gramStart"/>
      <w:r w:rsidRPr="00584FB9">
        <w:rPr>
          <w:b/>
          <w:bCs/>
          <w:color w:val="000000" w:themeColor="text1"/>
          <w:sz w:val="22"/>
          <w:szCs w:val="22"/>
        </w:rPr>
        <w:t>First</w:t>
      </w:r>
      <w:proofErr w:type="gramEnd"/>
      <w:r w:rsidRPr="00584FB9">
        <w:rPr>
          <w:b/>
          <w:bCs/>
          <w:color w:val="000000" w:themeColor="text1"/>
          <w:sz w:val="22"/>
          <w:szCs w:val="22"/>
        </w:rPr>
        <w:t xml:space="preserve"> Love...Then Later</w:t>
      </w:r>
    </w:p>
    <w:p w14:paraId="57C59A46" w14:textId="77777777" w:rsidR="00584FB9" w:rsidRPr="00584FB9" w:rsidRDefault="00584FB9" w:rsidP="00584FB9">
      <w:pPr>
        <w:rPr>
          <w:color w:val="000000" w:themeColor="text1"/>
          <w:sz w:val="22"/>
          <w:szCs w:val="22"/>
        </w:rPr>
      </w:pPr>
      <w:bookmarkStart w:id="0" w:name="_GoBack"/>
      <w:r w:rsidRPr="00584FB9">
        <w:rPr>
          <w:color w:val="000000" w:themeColor="text1"/>
          <w:sz w:val="22"/>
          <w:szCs w:val="22"/>
        </w:rPr>
        <w:t xml:space="preserve">For centuries, composers have found inspiration in love stories, love poems, and often their own love affairs. Clara and Robert Schumann wrote music for each other; Gustav Mahler wrote the </w:t>
      </w:r>
      <w:proofErr w:type="spellStart"/>
      <w:r w:rsidRPr="00584FB9">
        <w:rPr>
          <w:color w:val="000000" w:themeColor="text1"/>
          <w:sz w:val="22"/>
          <w:szCs w:val="22"/>
        </w:rPr>
        <w:t>Adagietto</w:t>
      </w:r>
      <w:proofErr w:type="spellEnd"/>
      <w:r w:rsidRPr="00584FB9">
        <w:rPr>
          <w:color w:val="000000" w:themeColor="text1"/>
          <w:sz w:val="22"/>
          <w:szCs w:val="22"/>
        </w:rPr>
        <w:t xml:space="preserve"> of his Fifth Symphony while madly in love with his new wife, Alma Schindler; and when Peter </w:t>
      </w:r>
      <w:proofErr w:type="spellStart"/>
      <w:r w:rsidRPr="00584FB9">
        <w:rPr>
          <w:color w:val="000000" w:themeColor="text1"/>
          <w:sz w:val="22"/>
          <w:szCs w:val="22"/>
        </w:rPr>
        <w:t>Lieberson</w:t>
      </w:r>
      <w:proofErr w:type="spellEnd"/>
      <w:r w:rsidRPr="00584FB9">
        <w:rPr>
          <w:color w:val="000000" w:themeColor="text1"/>
          <w:sz w:val="22"/>
          <w:szCs w:val="22"/>
        </w:rPr>
        <w:t xml:space="preserve"> read the love sonnets of Pablo Neruda, he knew right away that he would set them to music for his wife, Lorraine Hunt </w:t>
      </w:r>
      <w:proofErr w:type="spellStart"/>
      <w:r w:rsidRPr="00584FB9">
        <w:rPr>
          <w:color w:val="000000" w:themeColor="text1"/>
          <w:sz w:val="22"/>
          <w:szCs w:val="22"/>
        </w:rPr>
        <w:t>Lieberson</w:t>
      </w:r>
      <w:proofErr w:type="spellEnd"/>
      <w:r w:rsidRPr="00584FB9">
        <w:rPr>
          <w:color w:val="000000" w:themeColor="text1"/>
          <w:sz w:val="22"/>
          <w:szCs w:val="22"/>
        </w:rPr>
        <w:t xml:space="preserve">. Berlioz, Prokofiev, Bellini, and Delius were some of the many composers who fell under the spell of the Romeo and Juliet story. We know that no week of love songs would be complete without hearing Pavarotti and Callas in arias from La </w:t>
      </w:r>
      <w:proofErr w:type="spellStart"/>
      <w:r w:rsidRPr="00584FB9">
        <w:rPr>
          <w:color w:val="000000" w:themeColor="text1"/>
          <w:sz w:val="22"/>
          <w:szCs w:val="22"/>
        </w:rPr>
        <w:t>Bohème</w:t>
      </w:r>
      <w:proofErr w:type="spellEnd"/>
      <w:r w:rsidRPr="00584FB9">
        <w:rPr>
          <w:color w:val="000000" w:themeColor="text1"/>
          <w:sz w:val="22"/>
          <w:szCs w:val="22"/>
        </w:rPr>
        <w:t>, Carmen, and Tosca.</w:t>
      </w:r>
    </w:p>
    <w:bookmarkEnd w:id="0"/>
    <w:p w14:paraId="28D5B87E" w14:textId="77777777" w:rsidR="001C6285" w:rsidRPr="001C6285" w:rsidRDefault="001C6285" w:rsidP="001C6285">
      <w:pPr>
        <w:rPr>
          <w:b/>
          <w:color w:val="000000" w:themeColor="text1"/>
          <w:sz w:val="22"/>
          <w:szCs w:val="22"/>
        </w:rPr>
      </w:pPr>
    </w:p>
    <w:p w14:paraId="48558AC6" w14:textId="2BE77A9E" w:rsidR="001C6285" w:rsidRPr="001C6285" w:rsidRDefault="001C6285" w:rsidP="001C6285">
      <w:pPr>
        <w:rPr>
          <w:b/>
          <w:color w:val="000000" w:themeColor="text1"/>
          <w:sz w:val="22"/>
          <w:szCs w:val="22"/>
        </w:rPr>
      </w:pPr>
    </w:p>
    <w:p w14:paraId="14B99E8E" w14:textId="04E7B6D7" w:rsidR="001C6285" w:rsidRPr="001C6285" w:rsidRDefault="008177C8" w:rsidP="001C6285">
      <w:pPr>
        <w:rPr>
          <w:b/>
          <w:color w:val="000000" w:themeColor="text1"/>
          <w:sz w:val="22"/>
          <w:szCs w:val="22"/>
        </w:rPr>
      </w:pPr>
      <w:r>
        <w:rPr>
          <w:b/>
          <w:color w:val="000000" w:themeColor="text1"/>
          <w:sz w:val="22"/>
          <w:szCs w:val="22"/>
        </w:rPr>
        <w:t>PROGRAM #:          EXP 22-21</w:t>
      </w:r>
    </w:p>
    <w:p w14:paraId="30047226" w14:textId="77777777" w:rsidR="001C6285" w:rsidRPr="001C6285" w:rsidRDefault="001C6285" w:rsidP="001C6285">
      <w:pPr>
        <w:rPr>
          <w:b/>
          <w:color w:val="000000" w:themeColor="text1"/>
          <w:sz w:val="22"/>
          <w:szCs w:val="22"/>
        </w:rPr>
      </w:pPr>
      <w:r w:rsidRPr="001C6285">
        <w:rPr>
          <w:b/>
          <w:color w:val="000000" w:themeColor="text1"/>
          <w:sz w:val="22"/>
          <w:szCs w:val="22"/>
        </w:rPr>
        <w:t>RELEASE:               Week of February 21, 2022</w:t>
      </w:r>
    </w:p>
    <w:p w14:paraId="359BD700" w14:textId="77777777" w:rsidR="001C6285" w:rsidRPr="001C6285" w:rsidRDefault="001C6285" w:rsidP="001C6285">
      <w:pPr>
        <w:rPr>
          <w:color w:val="000000" w:themeColor="text1"/>
          <w:sz w:val="22"/>
          <w:szCs w:val="22"/>
        </w:rPr>
      </w:pPr>
    </w:p>
    <w:p w14:paraId="623F0F24" w14:textId="456218DB" w:rsidR="001C6285" w:rsidRPr="001C6285" w:rsidRDefault="001C6285" w:rsidP="001C6285">
      <w:pPr>
        <w:rPr>
          <w:color w:val="000000" w:themeColor="text1"/>
          <w:sz w:val="22"/>
          <w:szCs w:val="22"/>
        </w:rPr>
      </w:pPr>
      <w:r w:rsidRPr="001C6285">
        <w:rPr>
          <w:b/>
          <w:bCs/>
          <w:color w:val="000000" w:themeColor="text1"/>
          <w:sz w:val="22"/>
          <w:szCs w:val="22"/>
        </w:rPr>
        <w:t>Nobody Ever Builds a Statue to a Critic</w:t>
      </w:r>
      <w:r w:rsidRPr="001C6285">
        <w:rPr>
          <w:color w:val="000000" w:themeColor="text1"/>
          <w:sz w:val="22"/>
          <w:szCs w:val="22"/>
        </w:rPr>
        <w:t xml:space="preserve"> </w:t>
      </w:r>
    </w:p>
    <w:p w14:paraId="2834CCE5" w14:textId="77777777" w:rsidR="001C6285" w:rsidRPr="001C6285" w:rsidRDefault="001C6285" w:rsidP="001C6285">
      <w:pPr>
        <w:rPr>
          <w:color w:val="000000" w:themeColor="text1"/>
          <w:sz w:val="22"/>
          <w:szCs w:val="22"/>
        </w:rPr>
      </w:pPr>
      <w:r w:rsidRPr="001C6285">
        <w:rPr>
          <w:color w:val="000000" w:themeColor="text1"/>
          <w:sz w:val="22"/>
          <w:szCs w:val="22"/>
        </w:rPr>
        <w:t>As Hollywood mogul Samuel Goldwyn said, “Don’t pay any attention to the critics – don’t even ignore them.” Bill reminds us: “Sibelius said, ‘They never built a statue for a music critic.’” But instead of pillorying critics for being wrong, Bill goes positive with those who could hear and write clearly about music that not only was good on arrival but would also endure. For example, Robert Schumann, who was both composer and critic; he gave strong support to Chopin. In addition to the music, Bill interviews several esteemed music critics about their role in shaping culture. And for this week, Mahler gets the last sound.</w:t>
      </w:r>
    </w:p>
    <w:p w14:paraId="0CA5277D" w14:textId="77777777" w:rsidR="001C6285" w:rsidRPr="001C6285" w:rsidRDefault="001C6285" w:rsidP="001C6285">
      <w:pPr>
        <w:rPr>
          <w:b/>
          <w:color w:val="000000" w:themeColor="text1"/>
          <w:sz w:val="22"/>
          <w:szCs w:val="22"/>
        </w:rPr>
      </w:pPr>
    </w:p>
    <w:p w14:paraId="36E8A606" w14:textId="77777777" w:rsidR="001C6285" w:rsidRPr="001C6285" w:rsidRDefault="001C6285" w:rsidP="001C6285">
      <w:pPr>
        <w:rPr>
          <w:b/>
          <w:color w:val="000000" w:themeColor="text1"/>
          <w:sz w:val="22"/>
          <w:szCs w:val="22"/>
        </w:rPr>
      </w:pPr>
    </w:p>
    <w:p w14:paraId="16361630" w14:textId="5302D2AD" w:rsidR="001C6285" w:rsidRPr="00EF51CB" w:rsidRDefault="008177C8" w:rsidP="001C6285">
      <w:pPr>
        <w:rPr>
          <w:b/>
          <w:color w:val="000000" w:themeColor="text1"/>
          <w:sz w:val="22"/>
          <w:szCs w:val="22"/>
        </w:rPr>
      </w:pPr>
      <w:r>
        <w:rPr>
          <w:b/>
          <w:color w:val="000000" w:themeColor="text1"/>
          <w:sz w:val="22"/>
          <w:szCs w:val="22"/>
        </w:rPr>
        <w:t>PROGRAM #:          EXP 22-22</w:t>
      </w:r>
    </w:p>
    <w:p w14:paraId="33FDF965" w14:textId="77777777" w:rsidR="001C6285" w:rsidRPr="00EF51CB" w:rsidRDefault="001C6285" w:rsidP="001C6285">
      <w:pPr>
        <w:rPr>
          <w:b/>
          <w:color w:val="000000" w:themeColor="text1"/>
          <w:sz w:val="22"/>
          <w:szCs w:val="22"/>
        </w:rPr>
      </w:pPr>
      <w:r w:rsidRPr="00EF51CB">
        <w:rPr>
          <w:b/>
          <w:color w:val="000000" w:themeColor="text1"/>
          <w:sz w:val="22"/>
          <w:szCs w:val="22"/>
        </w:rPr>
        <w:lastRenderedPageBreak/>
        <w:t>RELEASE:               Week of February 28, 2022</w:t>
      </w:r>
    </w:p>
    <w:p w14:paraId="315555E2" w14:textId="77777777" w:rsidR="001C6285" w:rsidRPr="001C6285" w:rsidRDefault="001C6285" w:rsidP="001C6285">
      <w:pPr>
        <w:pStyle w:val="NormalWeb"/>
        <w:spacing w:before="0" w:beforeAutospacing="0" w:after="0" w:afterAutospacing="0"/>
        <w:rPr>
          <w:bCs/>
          <w:color w:val="000000" w:themeColor="text1"/>
          <w:sz w:val="22"/>
          <w:szCs w:val="22"/>
        </w:rPr>
      </w:pPr>
      <w:r w:rsidRPr="001C6285">
        <w:rPr>
          <w:bCs/>
          <w:color w:val="000000" w:themeColor="text1"/>
          <w:sz w:val="22"/>
          <w:szCs w:val="22"/>
        </w:rPr>
        <w:t> </w:t>
      </w:r>
    </w:p>
    <w:p w14:paraId="31CC8FCD" w14:textId="77777777" w:rsidR="001C6285" w:rsidRPr="001C6285" w:rsidRDefault="001C6285" w:rsidP="001C6285">
      <w:pPr>
        <w:pStyle w:val="NormalWeb"/>
        <w:spacing w:before="0" w:beforeAutospacing="0" w:after="0" w:afterAutospacing="0"/>
        <w:rPr>
          <w:b/>
          <w:color w:val="000000" w:themeColor="text1"/>
          <w:sz w:val="22"/>
          <w:szCs w:val="22"/>
        </w:rPr>
      </w:pPr>
      <w:r w:rsidRPr="001C6285">
        <w:rPr>
          <w:b/>
          <w:color w:val="000000" w:themeColor="text1"/>
          <w:sz w:val="22"/>
          <w:szCs w:val="22"/>
        </w:rPr>
        <w:t>Martha Graham and her Music</w:t>
      </w:r>
    </w:p>
    <w:p w14:paraId="0FB57701" w14:textId="77777777" w:rsidR="001C6285" w:rsidRPr="001C6285" w:rsidRDefault="001C6285" w:rsidP="001C6285">
      <w:pPr>
        <w:pStyle w:val="NormalWeb"/>
        <w:spacing w:before="0" w:beforeAutospacing="0" w:after="0" w:afterAutospacing="0"/>
        <w:rPr>
          <w:color w:val="000000" w:themeColor="text1"/>
          <w:sz w:val="22"/>
          <w:szCs w:val="22"/>
        </w:rPr>
      </w:pPr>
      <w:r w:rsidRPr="001C6285">
        <w:rPr>
          <w:color w:val="000000" w:themeColor="text1"/>
          <w:sz w:val="22"/>
          <w:szCs w:val="22"/>
        </w:rPr>
        <w:t xml:space="preserve">Martha Graham changed the way we think about dance, as much as Igor Stravinsky did with music, and Pablo Picasso with his paintings and sculpture.  Her choreography was born out of a close relationship to fresh-off-the-page music: she commissioned ballets from American composers Samuel Barber, Aaron Copland, and Louis Horst— whose music would be all but forgotten if it were not for archival films of Graham’s early dances like her 1931 </w:t>
      </w:r>
      <w:r w:rsidRPr="001C6285">
        <w:rPr>
          <w:i/>
          <w:iCs/>
          <w:color w:val="000000" w:themeColor="text1"/>
          <w:sz w:val="22"/>
          <w:szCs w:val="22"/>
        </w:rPr>
        <w:t>Primitive Mysteries</w:t>
      </w:r>
      <w:r w:rsidRPr="001C6285">
        <w:rPr>
          <w:color w:val="000000" w:themeColor="text1"/>
          <w:sz w:val="22"/>
          <w:szCs w:val="22"/>
        </w:rPr>
        <w:t>. She lived a long, passionate life and her ashes are scattered across the Sangre de Cristo Mountains above Santa Fe, New Mexico. There they mingle with the memories of so many artists from her generation.</w:t>
      </w:r>
    </w:p>
    <w:p w14:paraId="3FA31870" w14:textId="77777777" w:rsidR="001C6285" w:rsidRPr="001C6285" w:rsidRDefault="001C6285" w:rsidP="001C6285">
      <w:pPr>
        <w:rPr>
          <w:b/>
          <w:color w:val="000000" w:themeColor="text1"/>
          <w:sz w:val="22"/>
          <w:szCs w:val="22"/>
        </w:rPr>
      </w:pPr>
    </w:p>
    <w:p w14:paraId="6EED4791" w14:textId="77777777" w:rsidR="001C6285" w:rsidRPr="001C6285" w:rsidRDefault="001C6285" w:rsidP="001C6285">
      <w:pPr>
        <w:rPr>
          <w:b/>
          <w:color w:val="000000" w:themeColor="text1"/>
          <w:sz w:val="22"/>
          <w:szCs w:val="22"/>
        </w:rPr>
      </w:pPr>
    </w:p>
    <w:p w14:paraId="1FDF7F70" w14:textId="77777777" w:rsidR="001C6285" w:rsidRPr="001C6285" w:rsidRDefault="001C6285" w:rsidP="001C6285">
      <w:pPr>
        <w:rPr>
          <w:b/>
          <w:color w:val="000000" w:themeColor="text1"/>
          <w:sz w:val="22"/>
          <w:szCs w:val="22"/>
        </w:rPr>
      </w:pPr>
    </w:p>
    <w:p w14:paraId="5C28A59B" w14:textId="77777777" w:rsidR="001C6285" w:rsidRPr="001C6285" w:rsidRDefault="001C6285" w:rsidP="001C6285">
      <w:pPr>
        <w:rPr>
          <w:b/>
          <w:color w:val="000000" w:themeColor="text1"/>
          <w:sz w:val="22"/>
          <w:szCs w:val="22"/>
        </w:rPr>
      </w:pPr>
      <w:r w:rsidRPr="001C6285">
        <w:rPr>
          <w:b/>
          <w:color w:val="000000" w:themeColor="text1"/>
          <w:sz w:val="22"/>
          <w:szCs w:val="22"/>
        </w:rPr>
        <w:t>PROGRAM #:          EXP 22-23</w:t>
      </w:r>
    </w:p>
    <w:p w14:paraId="1E6614CF" w14:textId="77777777" w:rsidR="001C6285" w:rsidRPr="001C6285" w:rsidRDefault="001C6285" w:rsidP="001C6285">
      <w:pPr>
        <w:rPr>
          <w:b/>
          <w:color w:val="000000" w:themeColor="text1"/>
          <w:sz w:val="22"/>
          <w:szCs w:val="22"/>
        </w:rPr>
      </w:pPr>
      <w:r w:rsidRPr="001C6285">
        <w:rPr>
          <w:b/>
          <w:color w:val="000000" w:themeColor="text1"/>
          <w:sz w:val="22"/>
          <w:szCs w:val="22"/>
        </w:rPr>
        <w:t>RELEASE:               Week of March 7, 2022</w:t>
      </w:r>
    </w:p>
    <w:p w14:paraId="22F84519" w14:textId="77777777" w:rsidR="008177C8" w:rsidRDefault="008177C8" w:rsidP="001C6285">
      <w:pPr>
        <w:rPr>
          <w:b/>
          <w:color w:val="000000" w:themeColor="text1"/>
          <w:sz w:val="22"/>
          <w:szCs w:val="22"/>
        </w:rPr>
      </w:pPr>
    </w:p>
    <w:p w14:paraId="4D391972" w14:textId="6FB23716" w:rsidR="001C6285" w:rsidRPr="001C6285" w:rsidRDefault="001C6285" w:rsidP="001C6285">
      <w:pPr>
        <w:rPr>
          <w:b/>
          <w:color w:val="000000" w:themeColor="text1"/>
          <w:sz w:val="22"/>
          <w:szCs w:val="22"/>
        </w:rPr>
      </w:pPr>
      <w:r w:rsidRPr="001C6285">
        <w:rPr>
          <w:b/>
          <w:color w:val="000000" w:themeColor="text1"/>
          <w:sz w:val="22"/>
          <w:szCs w:val="22"/>
        </w:rPr>
        <w:t>TBA</w:t>
      </w:r>
    </w:p>
    <w:p w14:paraId="229218DC" w14:textId="77777777" w:rsidR="001C6285" w:rsidRPr="001C6285" w:rsidRDefault="001C6285" w:rsidP="001C6285">
      <w:pPr>
        <w:rPr>
          <w:b/>
          <w:color w:val="000000" w:themeColor="text1"/>
          <w:sz w:val="22"/>
          <w:szCs w:val="22"/>
        </w:rPr>
      </w:pPr>
    </w:p>
    <w:p w14:paraId="59D07FB8" w14:textId="77777777" w:rsidR="001C6285" w:rsidRPr="001C6285" w:rsidRDefault="001C6285" w:rsidP="001C6285">
      <w:pPr>
        <w:rPr>
          <w:b/>
          <w:color w:val="000000" w:themeColor="text1"/>
          <w:sz w:val="22"/>
          <w:szCs w:val="22"/>
        </w:rPr>
      </w:pPr>
    </w:p>
    <w:p w14:paraId="2EC0A0D8" w14:textId="3E0314C5" w:rsidR="001C6285" w:rsidRPr="001C6285" w:rsidRDefault="008177C8" w:rsidP="001C6285">
      <w:pPr>
        <w:rPr>
          <w:b/>
          <w:color w:val="000000" w:themeColor="text1"/>
          <w:sz w:val="22"/>
          <w:szCs w:val="22"/>
        </w:rPr>
      </w:pPr>
      <w:r>
        <w:rPr>
          <w:b/>
          <w:color w:val="000000" w:themeColor="text1"/>
          <w:sz w:val="22"/>
          <w:szCs w:val="22"/>
        </w:rPr>
        <w:t>PROGRAM #:          EXP 22-24</w:t>
      </w:r>
    </w:p>
    <w:p w14:paraId="2EE740A2" w14:textId="77777777" w:rsidR="001C6285" w:rsidRPr="001C6285" w:rsidRDefault="001C6285" w:rsidP="001C6285">
      <w:pPr>
        <w:rPr>
          <w:b/>
          <w:color w:val="000000" w:themeColor="text1"/>
          <w:sz w:val="22"/>
          <w:szCs w:val="22"/>
        </w:rPr>
      </w:pPr>
      <w:r w:rsidRPr="001C6285">
        <w:rPr>
          <w:b/>
          <w:color w:val="000000" w:themeColor="text1"/>
          <w:sz w:val="22"/>
          <w:szCs w:val="22"/>
        </w:rPr>
        <w:t>RELEASE:               Week of March 14, 2022</w:t>
      </w:r>
    </w:p>
    <w:p w14:paraId="78A7493C" w14:textId="77777777" w:rsidR="001C6285" w:rsidRPr="001C6285" w:rsidRDefault="001C6285" w:rsidP="001C6285">
      <w:pPr>
        <w:pStyle w:val="NormalWeb"/>
        <w:spacing w:before="0" w:beforeAutospacing="0" w:after="0" w:afterAutospacing="0"/>
        <w:rPr>
          <w:color w:val="000000" w:themeColor="text1"/>
          <w:sz w:val="22"/>
          <w:szCs w:val="22"/>
        </w:rPr>
      </w:pPr>
    </w:p>
    <w:p w14:paraId="44B18074" w14:textId="78A4CB70" w:rsidR="001C6285" w:rsidRPr="001C6285" w:rsidRDefault="00584FB9" w:rsidP="001C6285">
      <w:pPr>
        <w:rPr>
          <w:color w:val="000000" w:themeColor="text1"/>
          <w:sz w:val="22"/>
          <w:szCs w:val="22"/>
          <w:shd w:val="clear" w:color="auto" w:fill="FFFFFF"/>
        </w:rPr>
      </w:pPr>
      <w:hyperlink r:id="rId4" w:history="1">
        <w:r w:rsidR="001C6285" w:rsidRPr="001C6285">
          <w:rPr>
            <w:rStyle w:val="Hyperlink"/>
            <w:b/>
            <w:bCs/>
            <w:color w:val="000000" w:themeColor="text1"/>
            <w:sz w:val="22"/>
            <w:szCs w:val="22"/>
            <w:u w:val="none"/>
            <w:shd w:val="clear" w:color="auto" w:fill="FFFFFF"/>
          </w:rPr>
          <w:t>Sweet Spot</w:t>
        </w:r>
      </w:hyperlink>
      <w:r w:rsidR="001C6285" w:rsidRPr="001C6285">
        <w:rPr>
          <w:b/>
          <w:bCs/>
          <w:color w:val="000000" w:themeColor="text1"/>
          <w:sz w:val="22"/>
          <w:szCs w:val="22"/>
          <w:shd w:val="clear" w:color="auto" w:fill="FFFFFF"/>
        </w:rPr>
        <w:t xml:space="preserve"> </w:t>
      </w:r>
      <w:r w:rsidR="001C6285">
        <w:rPr>
          <w:b/>
          <w:bCs/>
          <w:color w:val="000000" w:themeColor="text1"/>
          <w:sz w:val="22"/>
          <w:szCs w:val="22"/>
          <w:shd w:val="clear" w:color="auto" w:fill="FFFFFF"/>
        </w:rPr>
        <w:br/>
      </w:r>
      <w:r w:rsidR="001C6285" w:rsidRPr="001C6285">
        <w:rPr>
          <w:color w:val="000000" w:themeColor="text1"/>
          <w:sz w:val="22"/>
          <w:szCs w:val="22"/>
          <w:shd w:val="clear" w:color="auto" w:fill="FFFFFF"/>
        </w:rPr>
        <w:t>As Bill explains: “I’ve spent my life as a classical musician devoted to the great body of standard repertoire, which began about 1685 with the birth of Bach and Handel and continued th</w:t>
      </w:r>
      <w:r w:rsidR="007D4E40">
        <w:rPr>
          <w:color w:val="000000" w:themeColor="text1"/>
          <w:sz w:val="22"/>
          <w:szCs w:val="22"/>
          <w:shd w:val="clear" w:color="auto" w:fill="FFFFFF"/>
        </w:rPr>
        <w:t>r</w:t>
      </w:r>
      <w:r w:rsidR="001C6285" w:rsidRPr="001C6285">
        <w:rPr>
          <w:color w:val="000000" w:themeColor="text1"/>
          <w:sz w:val="22"/>
          <w:szCs w:val="22"/>
          <w:shd w:val="clear" w:color="auto" w:fill="FFFFFF"/>
        </w:rPr>
        <w:t xml:space="preserve">ough Haydn, Mozart, and Beethoven on to the present. I loved that music as a youngster and I still do, but there are occasions, especially when I’m least expecting it, when music composed roughly between 1550 and 1650 will take my breath away. ‘You know,’ I murmur to myself, ‘music really never got any better than this.’" Madrigalists and other Italian composers, giants like Palestrina, the </w:t>
      </w:r>
      <w:proofErr w:type="spellStart"/>
      <w:r w:rsidR="001C6285" w:rsidRPr="001C6285">
        <w:rPr>
          <w:color w:val="000000" w:themeColor="text1"/>
          <w:sz w:val="22"/>
          <w:szCs w:val="22"/>
          <w:shd w:val="clear" w:color="auto" w:fill="FFFFFF"/>
        </w:rPr>
        <w:t>Gabrielis</w:t>
      </w:r>
      <w:proofErr w:type="spellEnd"/>
      <w:r w:rsidR="001C6285" w:rsidRPr="001C6285">
        <w:rPr>
          <w:color w:val="000000" w:themeColor="text1"/>
          <w:sz w:val="22"/>
          <w:szCs w:val="22"/>
          <w:shd w:val="clear" w:color="auto" w:fill="FFFFFF"/>
        </w:rPr>
        <w:t>, and Orlando di Lasso. We will be listening to Renaissance composers from France, Spain, Germany, and England.</w:t>
      </w:r>
    </w:p>
    <w:p w14:paraId="6899AD24" w14:textId="77777777" w:rsidR="001C6285" w:rsidRPr="001C6285" w:rsidRDefault="001C6285" w:rsidP="001C6285">
      <w:pPr>
        <w:rPr>
          <w:b/>
          <w:bCs/>
          <w:color w:val="000000" w:themeColor="text1"/>
          <w:sz w:val="22"/>
          <w:szCs w:val="22"/>
          <w:shd w:val="clear" w:color="auto" w:fill="FFFFFF"/>
        </w:rPr>
      </w:pPr>
    </w:p>
    <w:p w14:paraId="6A943776" w14:textId="77777777" w:rsidR="001C6285" w:rsidRPr="001C6285" w:rsidRDefault="001C6285" w:rsidP="001C6285">
      <w:pPr>
        <w:rPr>
          <w:color w:val="000000" w:themeColor="text1"/>
          <w:sz w:val="22"/>
          <w:szCs w:val="22"/>
        </w:rPr>
      </w:pPr>
    </w:p>
    <w:p w14:paraId="53208D99" w14:textId="5E9EDC77" w:rsidR="001C6285" w:rsidRPr="001C6285" w:rsidRDefault="008177C8" w:rsidP="001C6285">
      <w:pPr>
        <w:pStyle w:val="NormalWeb"/>
        <w:spacing w:before="0" w:beforeAutospacing="0" w:after="0" w:afterAutospacing="0"/>
        <w:rPr>
          <w:b/>
          <w:color w:val="000000" w:themeColor="text1"/>
          <w:sz w:val="22"/>
          <w:szCs w:val="22"/>
        </w:rPr>
      </w:pPr>
      <w:r>
        <w:rPr>
          <w:b/>
          <w:color w:val="000000" w:themeColor="text1"/>
          <w:sz w:val="22"/>
          <w:szCs w:val="22"/>
        </w:rPr>
        <w:t>PROGRAM #:          EXP 22-25</w:t>
      </w:r>
    </w:p>
    <w:p w14:paraId="22E4F75B" w14:textId="77777777" w:rsidR="001C6285" w:rsidRPr="001C6285" w:rsidRDefault="001C6285" w:rsidP="001C6285">
      <w:pPr>
        <w:rPr>
          <w:b/>
          <w:color w:val="000000" w:themeColor="text1"/>
          <w:sz w:val="22"/>
          <w:szCs w:val="22"/>
        </w:rPr>
      </w:pPr>
      <w:r w:rsidRPr="001C6285">
        <w:rPr>
          <w:b/>
          <w:color w:val="000000" w:themeColor="text1"/>
          <w:sz w:val="22"/>
          <w:szCs w:val="22"/>
        </w:rPr>
        <w:t>RELEASE:               Week of March 21, 2022</w:t>
      </w:r>
    </w:p>
    <w:p w14:paraId="44F2308E" w14:textId="77777777" w:rsidR="001C6285" w:rsidRPr="001C6285" w:rsidRDefault="001C6285" w:rsidP="001C6285">
      <w:pPr>
        <w:rPr>
          <w:b/>
          <w:color w:val="000000" w:themeColor="text1"/>
          <w:sz w:val="22"/>
          <w:szCs w:val="22"/>
        </w:rPr>
      </w:pPr>
    </w:p>
    <w:p w14:paraId="46ECB52D" w14:textId="3B9AA499" w:rsidR="001C6285" w:rsidRPr="001C6285" w:rsidRDefault="001C6285" w:rsidP="008177C8">
      <w:pPr>
        <w:pStyle w:val="NormalWeb"/>
        <w:spacing w:before="0" w:beforeAutospacing="0" w:after="0" w:afterAutospacing="0"/>
        <w:rPr>
          <w:color w:val="000000" w:themeColor="text1"/>
          <w:sz w:val="22"/>
          <w:szCs w:val="22"/>
        </w:rPr>
      </w:pPr>
      <w:r w:rsidRPr="001C6285">
        <w:rPr>
          <w:b/>
          <w:bCs/>
          <w:color w:val="000000" w:themeColor="text1"/>
          <w:sz w:val="22"/>
          <w:szCs w:val="22"/>
        </w:rPr>
        <w:t xml:space="preserve">Latin Carnival </w:t>
      </w:r>
    </w:p>
    <w:p w14:paraId="01EF4F3A" w14:textId="6B744E09" w:rsidR="001C6285" w:rsidRPr="001C6285" w:rsidRDefault="001C6285" w:rsidP="001C6285">
      <w:pPr>
        <w:pStyle w:val="NormalWeb"/>
        <w:spacing w:before="0" w:beforeAutospacing="0" w:after="0" w:afterAutospacing="0"/>
        <w:rPr>
          <w:color w:val="000000" w:themeColor="text1"/>
          <w:sz w:val="22"/>
          <w:szCs w:val="22"/>
        </w:rPr>
      </w:pPr>
      <w:r w:rsidRPr="001C6285">
        <w:rPr>
          <w:color w:val="000000" w:themeColor="text1"/>
          <w:sz w:val="22"/>
          <w:szCs w:val="22"/>
          <w:shd w:val="clear" w:color="auto" w:fill="FFFFFF"/>
        </w:rPr>
        <w:t xml:space="preserve">Latin America has a five-century musical history forged by many different indigenous peoples clashing with Spain and Portugal, both ambitious colonial powers. Bill has conducted music from Mexico, Brazil, and Argentina and has a deep appreciation for Latin America’s vast and varied musical landscape. He insists “we can hear the echoes of those collisions” into our era. Highlighting Padilla and Ponce as well as </w:t>
      </w:r>
      <w:proofErr w:type="spellStart"/>
      <w:r w:rsidRPr="001C6285">
        <w:rPr>
          <w:color w:val="000000" w:themeColor="text1"/>
          <w:sz w:val="22"/>
          <w:szCs w:val="22"/>
          <w:shd w:val="clear" w:color="auto" w:fill="FFFFFF"/>
        </w:rPr>
        <w:t>Ginastera</w:t>
      </w:r>
      <w:proofErr w:type="spellEnd"/>
      <w:r w:rsidRPr="001C6285">
        <w:rPr>
          <w:color w:val="000000" w:themeColor="text1"/>
          <w:sz w:val="22"/>
          <w:szCs w:val="22"/>
          <w:shd w:val="clear" w:color="auto" w:fill="FFFFFF"/>
        </w:rPr>
        <w:t xml:space="preserve">, </w:t>
      </w:r>
      <w:proofErr w:type="gramStart"/>
      <w:r w:rsidRPr="001C6285">
        <w:rPr>
          <w:color w:val="000000" w:themeColor="text1"/>
          <w:sz w:val="22"/>
          <w:szCs w:val="22"/>
          <w:shd w:val="clear" w:color="auto" w:fill="FFFFFF"/>
        </w:rPr>
        <w:t xml:space="preserve">Villa-Lobos </w:t>
      </w:r>
      <w:r w:rsidR="007D4E40">
        <w:rPr>
          <w:color w:val="000000" w:themeColor="text1"/>
          <w:sz w:val="22"/>
          <w:szCs w:val="22"/>
          <w:shd w:val="clear" w:color="auto" w:fill="FFFFFF"/>
        </w:rPr>
        <w:t>,</w:t>
      </w:r>
      <w:r w:rsidRPr="001C6285">
        <w:rPr>
          <w:color w:val="000000" w:themeColor="text1"/>
          <w:sz w:val="22"/>
          <w:szCs w:val="22"/>
          <w:shd w:val="clear" w:color="auto" w:fill="FFFFFF"/>
        </w:rPr>
        <w:t>and</w:t>
      </w:r>
      <w:proofErr w:type="gramEnd"/>
      <w:r w:rsidRPr="001C6285">
        <w:rPr>
          <w:color w:val="000000" w:themeColor="text1"/>
          <w:sz w:val="22"/>
          <w:szCs w:val="22"/>
          <w:shd w:val="clear" w:color="auto" w:fill="FFFFFF"/>
        </w:rPr>
        <w:t xml:space="preserve"> </w:t>
      </w:r>
      <w:proofErr w:type="spellStart"/>
      <w:r w:rsidRPr="001C6285">
        <w:rPr>
          <w:color w:val="000000" w:themeColor="text1"/>
          <w:sz w:val="22"/>
          <w:szCs w:val="22"/>
          <w:shd w:val="clear" w:color="auto" w:fill="FFFFFF"/>
        </w:rPr>
        <w:t>Piazzolla</w:t>
      </w:r>
      <w:proofErr w:type="spellEnd"/>
      <w:r w:rsidR="007D4E40">
        <w:rPr>
          <w:color w:val="000000" w:themeColor="text1"/>
          <w:sz w:val="22"/>
          <w:szCs w:val="22"/>
          <w:shd w:val="clear" w:color="auto" w:fill="FFFFFF"/>
        </w:rPr>
        <w:t>,</w:t>
      </w:r>
      <w:r w:rsidRPr="001C6285">
        <w:rPr>
          <w:color w:val="000000" w:themeColor="text1"/>
          <w:sz w:val="22"/>
          <w:szCs w:val="22"/>
          <w:shd w:val="clear" w:color="auto" w:fill="FFFFFF"/>
        </w:rPr>
        <w:t xml:space="preserve"> Bill begins with harmonies from Mexico and extends throughout the region’s diverse orchestral and operatic works.</w:t>
      </w:r>
    </w:p>
    <w:p w14:paraId="54BF094F" w14:textId="77777777" w:rsidR="001C6285" w:rsidRPr="001C6285" w:rsidRDefault="001C6285" w:rsidP="001C6285">
      <w:pPr>
        <w:rPr>
          <w:color w:val="000000" w:themeColor="text1"/>
          <w:sz w:val="22"/>
          <w:szCs w:val="22"/>
        </w:rPr>
      </w:pPr>
    </w:p>
    <w:p w14:paraId="3FD5001B" w14:textId="77777777" w:rsidR="001C6285" w:rsidRPr="001C6285" w:rsidRDefault="001C6285" w:rsidP="001C6285">
      <w:pPr>
        <w:rPr>
          <w:color w:val="000000" w:themeColor="text1"/>
          <w:sz w:val="22"/>
          <w:szCs w:val="22"/>
        </w:rPr>
      </w:pPr>
    </w:p>
    <w:p w14:paraId="6971E592" w14:textId="77777777" w:rsidR="001C6285" w:rsidRPr="001C6285" w:rsidRDefault="001C6285" w:rsidP="001C6285">
      <w:pPr>
        <w:rPr>
          <w:b/>
          <w:color w:val="000000" w:themeColor="text1"/>
          <w:sz w:val="22"/>
          <w:szCs w:val="22"/>
        </w:rPr>
      </w:pPr>
      <w:r w:rsidRPr="001C6285">
        <w:rPr>
          <w:b/>
          <w:color w:val="000000" w:themeColor="text1"/>
          <w:sz w:val="22"/>
          <w:szCs w:val="22"/>
        </w:rPr>
        <w:t>PROGRAM #:          EXP 22-26</w:t>
      </w:r>
    </w:p>
    <w:p w14:paraId="5181031B" w14:textId="36A955A7" w:rsidR="001C6285" w:rsidRDefault="001C6285" w:rsidP="001C6285">
      <w:pPr>
        <w:rPr>
          <w:b/>
          <w:color w:val="000000" w:themeColor="text1"/>
          <w:sz w:val="22"/>
          <w:szCs w:val="22"/>
        </w:rPr>
      </w:pPr>
      <w:r w:rsidRPr="001C6285">
        <w:rPr>
          <w:b/>
          <w:color w:val="000000" w:themeColor="text1"/>
          <w:sz w:val="22"/>
          <w:szCs w:val="22"/>
        </w:rPr>
        <w:t>RELEASE:               Week of March 28, 2022</w:t>
      </w:r>
    </w:p>
    <w:p w14:paraId="1947B9DE" w14:textId="77777777" w:rsidR="008177C8" w:rsidRPr="001C6285" w:rsidRDefault="008177C8" w:rsidP="001C6285">
      <w:pPr>
        <w:rPr>
          <w:b/>
          <w:color w:val="000000" w:themeColor="text1"/>
          <w:sz w:val="22"/>
          <w:szCs w:val="22"/>
        </w:rPr>
      </w:pPr>
    </w:p>
    <w:p w14:paraId="5D610051" w14:textId="77777777" w:rsidR="001C6285" w:rsidRPr="001C6285" w:rsidRDefault="001C6285" w:rsidP="001C6285">
      <w:pPr>
        <w:rPr>
          <w:b/>
          <w:color w:val="000000" w:themeColor="text1"/>
          <w:sz w:val="22"/>
          <w:szCs w:val="22"/>
        </w:rPr>
      </w:pPr>
      <w:r w:rsidRPr="001C6285">
        <w:rPr>
          <w:b/>
          <w:color w:val="000000" w:themeColor="text1"/>
          <w:sz w:val="22"/>
          <w:szCs w:val="22"/>
        </w:rPr>
        <w:t>TBA</w:t>
      </w:r>
    </w:p>
    <w:p w14:paraId="25421570" w14:textId="77777777" w:rsidR="001C6285" w:rsidRPr="001C6285" w:rsidRDefault="001C6285" w:rsidP="001C6285">
      <w:pPr>
        <w:jc w:val="center"/>
        <w:rPr>
          <w:rFonts w:eastAsia="Calibri"/>
          <w:sz w:val="22"/>
          <w:szCs w:val="22"/>
        </w:rPr>
      </w:pPr>
    </w:p>
    <w:p w14:paraId="4BFDB108" w14:textId="77777777" w:rsidR="001C6285" w:rsidRPr="001C6285" w:rsidRDefault="001C6285">
      <w:pPr>
        <w:rPr>
          <w:sz w:val="22"/>
          <w:szCs w:val="22"/>
        </w:rPr>
      </w:pPr>
    </w:p>
    <w:sectPr w:rsidR="001C6285" w:rsidRPr="001C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85"/>
    <w:rsid w:val="001C6285"/>
    <w:rsid w:val="004D2264"/>
    <w:rsid w:val="005209C1"/>
    <w:rsid w:val="00584FB9"/>
    <w:rsid w:val="0062741F"/>
    <w:rsid w:val="007D4E40"/>
    <w:rsid w:val="008177C8"/>
    <w:rsid w:val="00B45F98"/>
    <w:rsid w:val="00C15039"/>
    <w:rsid w:val="00CE5671"/>
    <w:rsid w:val="00EF51CB"/>
    <w:rsid w:val="00FD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67CD"/>
  <w15:chartTrackingRefBased/>
  <w15:docId w15:val="{1083FE28-1AB0-D84B-BD36-65A09587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8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85"/>
    <w:pPr>
      <w:spacing w:before="100" w:beforeAutospacing="1" w:after="100" w:afterAutospacing="1"/>
    </w:pPr>
  </w:style>
  <w:style w:type="character" w:styleId="Hyperlink">
    <w:name w:val="Hyperlink"/>
    <w:basedOn w:val="DefaultParagraphFont"/>
    <w:uiPriority w:val="99"/>
    <w:semiHidden/>
    <w:unhideWhenUsed/>
    <w:rsid w:val="001C6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6766">
      <w:bodyDiv w:val="1"/>
      <w:marLeft w:val="0"/>
      <w:marRight w:val="0"/>
      <w:marTop w:val="0"/>
      <w:marBottom w:val="0"/>
      <w:divBdr>
        <w:top w:val="none" w:sz="0" w:space="0" w:color="auto"/>
        <w:left w:val="none" w:sz="0" w:space="0" w:color="auto"/>
        <w:bottom w:val="none" w:sz="0" w:space="0" w:color="auto"/>
        <w:right w:val="none" w:sz="0" w:space="0" w:color="auto"/>
      </w:divBdr>
    </w:div>
    <w:div w:id="471362843">
      <w:bodyDiv w:val="1"/>
      <w:marLeft w:val="0"/>
      <w:marRight w:val="0"/>
      <w:marTop w:val="0"/>
      <w:marBottom w:val="0"/>
      <w:divBdr>
        <w:top w:val="none" w:sz="0" w:space="0" w:color="auto"/>
        <w:left w:val="none" w:sz="0" w:space="0" w:color="auto"/>
        <w:bottom w:val="none" w:sz="0" w:space="0" w:color="auto"/>
        <w:right w:val="none" w:sz="0" w:space="0" w:color="auto"/>
      </w:divBdr>
    </w:div>
    <w:div w:id="1317299885">
      <w:bodyDiv w:val="1"/>
      <w:marLeft w:val="0"/>
      <w:marRight w:val="0"/>
      <w:marTop w:val="0"/>
      <w:marBottom w:val="0"/>
      <w:divBdr>
        <w:top w:val="none" w:sz="0" w:space="0" w:color="auto"/>
        <w:left w:val="none" w:sz="0" w:space="0" w:color="auto"/>
        <w:bottom w:val="none" w:sz="0" w:space="0" w:color="auto"/>
        <w:right w:val="none" w:sz="0" w:space="0" w:color="auto"/>
      </w:divBdr>
    </w:div>
    <w:div w:id="1347974838">
      <w:bodyDiv w:val="1"/>
      <w:marLeft w:val="0"/>
      <w:marRight w:val="0"/>
      <w:marTop w:val="0"/>
      <w:marBottom w:val="0"/>
      <w:divBdr>
        <w:top w:val="none" w:sz="0" w:space="0" w:color="auto"/>
        <w:left w:val="none" w:sz="0" w:space="0" w:color="auto"/>
        <w:bottom w:val="none" w:sz="0" w:space="0" w:color="auto"/>
        <w:right w:val="none" w:sz="0" w:space="0" w:color="auto"/>
      </w:divBdr>
    </w:div>
    <w:div w:id="15112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ploringmusic.wfmt.com/listen-to-the-show/274/the-sweet-s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Estlin Usher</cp:lastModifiedBy>
  <cp:revision>5</cp:revision>
  <dcterms:created xsi:type="dcterms:W3CDTF">2021-10-11T18:06:00Z</dcterms:created>
  <dcterms:modified xsi:type="dcterms:W3CDTF">2022-01-03T18:13:00Z</dcterms:modified>
</cp:coreProperties>
</file>