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D3654" w14:textId="6A525C00" w:rsidR="00E92111" w:rsidRPr="00413D55" w:rsidRDefault="00E92111" w:rsidP="00E92111">
      <w:pPr>
        <w:jc w:val="center"/>
      </w:pPr>
      <w:r w:rsidRPr="00413D55">
        <w:rPr>
          <w:b/>
          <w:bCs/>
          <w:color w:val="0E101A"/>
        </w:rPr>
        <w:t>Exploring Music with Bill McGlaughlin</w:t>
      </w:r>
    </w:p>
    <w:p w14:paraId="0F0AD688" w14:textId="53122357" w:rsidR="004E16A1" w:rsidRDefault="00E92111" w:rsidP="00413D55">
      <w:pPr>
        <w:jc w:val="center"/>
      </w:pPr>
      <w:r w:rsidRPr="00413D55">
        <w:rPr>
          <w:color w:val="000000"/>
        </w:rPr>
        <w:t xml:space="preserve">Broadcast Schedule – </w:t>
      </w:r>
      <w:proofErr w:type="gramStart"/>
      <w:r w:rsidR="005C3FD4" w:rsidRPr="00413D55">
        <w:rPr>
          <w:color w:val="000000"/>
        </w:rPr>
        <w:t>Summer</w:t>
      </w:r>
      <w:proofErr w:type="gramEnd"/>
      <w:r w:rsidRPr="00413D55">
        <w:rPr>
          <w:color w:val="000000"/>
        </w:rPr>
        <w:t xml:space="preserve"> 2024</w:t>
      </w:r>
    </w:p>
    <w:p w14:paraId="79E298B8" w14:textId="0509BC10" w:rsidR="00413D55" w:rsidRDefault="00413D55" w:rsidP="00413D55">
      <w:pPr>
        <w:rPr>
          <w:sz w:val="22"/>
          <w:szCs w:val="22"/>
        </w:rPr>
      </w:pPr>
      <w:bookmarkStart w:id="0" w:name="_GoBack"/>
      <w:bookmarkEnd w:id="0"/>
    </w:p>
    <w:p w14:paraId="618076F8" w14:textId="77777777" w:rsidR="00413D55" w:rsidRPr="00413D55" w:rsidRDefault="00413D55" w:rsidP="00413D55">
      <w:pPr>
        <w:rPr>
          <w:sz w:val="22"/>
          <w:szCs w:val="22"/>
        </w:rPr>
      </w:pPr>
    </w:p>
    <w:p w14:paraId="1317BA4F" w14:textId="4F1B8A81"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40</w:t>
      </w:r>
      <w:r w:rsidRPr="00413D55">
        <w:rPr>
          <w:b/>
          <w:bCs/>
          <w:sz w:val="22"/>
          <w:szCs w:val="22"/>
        </w:rPr>
        <w:t xml:space="preserve">      </w:t>
      </w:r>
    </w:p>
    <w:p w14:paraId="1053264B" w14:textId="1860FB09" w:rsidR="00E92111" w:rsidRPr="00413D55"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July 1</w:t>
      </w:r>
      <w:r w:rsidRPr="00413D55">
        <w:rPr>
          <w:b/>
          <w:bCs/>
          <w:sz w:val="22"/>
          <w:szCs w:val="22"/>
        </w:rPr>
        <w:t>, 2024</w:t>
      </w:r>
    </w:p>
    <w:p w14:paraId="5B8B542C" w14:textId="77777777" w:rsidR="00413D55" w:rsidRPr="00413D55" w:rsidRDefault="00413D55" w:rsidP="00E92111">
      <w:pPr>
        <w:rPr>
          <w:b/>
          <w:bCs/>
          <w:sz w:val="22"/>
          <w:szCs w:val="22"/>
        </w:rPr>
      </w:pPr>
    </w:p>
    <w:p w14:paraId="186F3276" w14:textId="7C2F260A" w:rsidR="00C67CFA" w:rsidRPr="00413D55" w:rsidRDefault="00C67CFA" w:rsidP="00C67CFA">
      <w:pPr>
        <w:rPr>
          <w:sz w:val="22"/>
          <w:szCs w:val="22"/>
        </w:rPr>
      </w:pPr>
      <w:r w:rsidRPr="00413D55">
        <w:rPr>
          <w:b/>
          <w:bCs/>
          <w:sz w:val="22"/>
          <w:szCs w:val="22"/>
        </w:rPr>
        <w:t>Aaron Copland (1990-1990) </w:t>
      </w:r>
    </w:p>
    <w:p w14:paraId="65CFE8BC" w14:textId="148678B3" w:rsidR="00052E74" w:rsidRPr="00413D55" w:rsidRDefault="00C67CFA" w:rsidP="00E92111">
      <w:pPr>
        <w:rPr>
          <w:sz w:val="22"/>
          <w:szCs w:val="22"/>
        </w:rPr>
      </w:pPr>
      <w:r w:rsidRPr="00413D55">
        <w:rPr>
          <w:sz w:val="22"/>
          <w:szCs w:val="22"/>
        </w:rPr>
        <w:t xml:space="preserve">From waves of grain to stars and stripes, </w:t>
      </w:r>
      <w:r w:rsidR="00F55398" w:rsidRPr="00413D55">
        <w:rPr>
          <w:sz w:val="22"/>
          <w:szCs w:val="22"/>
        </w:rPr>
        <w:t xml:space="preserve">Aaron </w:t>
      </w:r>
      <w:r w:rsidRPr="00413D55">
        <w:rPr>
          <w:sz w:val="22"/>
          <w:szCs w:val="22"/>
        </w:rPr>
        <w:t xml:space="preserve">Copland defined the soundtrack to </w:t>
      </w:r>
      <w:r w:rsidR="00906EF3" w:rsidRPr="00413D55">
        <w:rPr>
          <w:sz w:val="22"/>
          <w:szCs w:val="22"/>
        </w:rPr>
        <w:t xml:space="preserve">much of </w:t>
      </w:r>
      <w:r w:rsidRPr="00413D55">
        <w:rPr>
          <w:sz w:val="22"/>
          <w:szCs w:val="22"/>
        </w:rPr>
        <w:t xml:space="preserve">America. This week, </w:t>
      </w:r>
      <w:proofErr w:type="gramStart"/>
      <w:r w:rsidRPr="00413D55">
        <w:rPr>
          <w:sz w:val="22"/>
          <w:szCs w:val="22"/>
        </w:rPr>
        <w:t>we’ll</w:t>
      </w:r>
      <w:proofErr w:type="gramEnd"/>
      <w:r w:rsidRPr="00413D55">
        <w:rPr>
          <w:sz w:val="22"/>
          <w:szCs w:val="22"/>
        </w:rPr>
        <w:t xml:space="preserve"> trace his trek from the heart of Brooklyn to the heart of a nation. Featured works include </w:t>
      </w:r>
      <w:r w:rsidRPr="00413D55">
        <w:rPr>
          <w:i/>
          <w:iCs/>
          <w:sz w:val="22"/>
          <w:szCs w:val="22"/>
        </w:rPr>
        <w:t>Appalachian Spring</w:t>
      </w:r>
      <w:r w:rsidR="00F15FD7" w:rsidRPr="00413D55">
        <w:rPr>
          <w:i/>
          <w:iCs/>
          <w:sz w:val="22"/>
          <w:szCs w:val="22"/>
        </w:rPr>
        <w:t xml:space="preserve"> </w:t>
      </w:r>
      <w:r w:rsidR="00F15FD7" w:rsidRPr="00413D55">
        <w:rPr>
          <w:sz w:val="22"/>
          <w:szCs w:val="22"/>
        </w:rPr>
        <w:t>performed by the St. Paul Chamber Orchestra</w:t>
      </w:r>
      <w:r w:rsidRPr="00413D55">
        <w:rPr>
          <w:sz w:val="22"/>
          <w:szCs w:val="22"/>
        </w:rPr>
        <w:t>,</w:t>
      </w:r>
      <w:r w:rsidR="00F15FD7" w:rsidRPr="00413D55">
        <w:rPr>
          <w:sz w:val="22"/>
          <w:szCs w:val="22"/>
        </w:rPr>
        <w:t xml:space="preserve"> and</w:t>
      </w:r>
      <w:r w:rsidRPr="00413D55">
        <w:rPr>
          <w:sz w:val="22"/>
          <w:szCs w:val="22"/>
        </w:rPr>
        <w:t xml:space="preserve"> </w:t>
      </w:r>
      <w:r w:rsidR="00AA0F3E" w:rsidRPr="00413D55">
        <w:rPr>
          <w:i/>
          <w:iCs/>
          <w:sz w:val="22"/>
          <w:szCs w:val="22"/>
        </w:rPr>
        <w:t>Our Town</w:t>
      </w:r>
      <w:r w:rsidR="00AA0F3E" w:rsidRPr="00413D55">
        <w:rPr>
          <w:sz w:val="22"/>
          <w:szCs w:val="22"/>
        </w:rPr>
        <w:t xml:space="preserve"> with </w:t>
      </w:r>
      <w:r w:rsidRPr="00413D55">
        <w:rPr>
          <w:sz w:val="22"/>
          <w:szCs w:val="22"/>
        </w:rPr>
        <w:t>Copland himself conducting the London Symphony Orchestra</w:t>
      </w:r>
      <w:r w:rsidRPr="00413D55">
        <w:rPr>
          <w:i/>
          <w:iCs/>
          <w:sz w:val="22"/>
          <w:szCs w:val="22"/>
        </w:rPr>
        <w:t>.</w:t>
      </w:r>
      <w:r w:rsidR="00906EF3" w:rsidRPr="00413D55">
        <w:rPr>
          <w:i/>
          <w:iCs/>
          <w:sz w:val="22"/>
          <w:szCs w:val="22"/>
        </w:rPr>
        <w:t xml:space="preserve"> </w:t>
      </w:r>
      <w:r w:rsidR="00F15FD7" w:rsidRPr="00413D55">
        <w:rPr>
          <w:sz w:val="22"/>
          <w:szCs w:val="22"/>
        </w:rPr>
        <w:t>Bill tell</w:t>
      </w:r>
      <w:r w:rsidR="00906EF3" w:rsidRPr="00413D55">
        <w:rPr>
          <w:sz w:val="22"/>
          <w:szCs w:val="22"/>
        </w:rPr>
        <w:t>s</w:t>
      </w:r>
      <w:r w:rsidR="00F15FD7" w:rsidRPr="00413D55">
        <w:rPr>
          <w:sz w:val="22"/>
          <w:szCs w:val="22"/>
        </w:rPr>
        <w:t xml:space="preserve"> the story of Copland</w:t>
      </w:r>
      <w:r w:rsidR="0039074B" w:rsidRPr="00413D55">
        <w:rPr>
          <w:sz w:val="22"/>
          <w:szCs w:val="22"/>
        </w:rPr>
        <w:t>’s</w:t>
      </w:r>
      <w:r w:rsidR="00F15FD7" w:rsidRPr="00413D55">
        <w:rPr>
          <w:sz w:val="22"/>
          <w:szCs w:val="22"/>
        </w:rPr>
        <w:t xml:space="preserve"> </w:t>
      </w:r>
      <w:r w:rsidR="00906EF3" w:rsidRPr="00413D55">
        <w:rPr>
          <w:sz w:val="22"/>
          <w:szCs w:val="22"/>
        </w:rPr>
        <w:t>trip to Mexico that inspired his symphonic movement</w:t>
      </w:r>
      <w:r w:rsidR="00F15FD7" w:rsidRPr="00413D55">
        <w:rPr>
          <w:sz w:val="22"/>
          <w:szCs w:val="22"/>
        </w:rPr>
        <w:t xml:space="preserve"> </w:t>
      </w:r>
      <w:r w:rsidR="00906EF3" w:rsidRPr="00413D55">
        <w:rPr>
          <w:i/>
          <w:iCs/>
          <w:sz w:val="22"/>
          <w:szCs w:val="22"/>
        </w:rPr>
        <w:t>El Salón México</w:t>
      </w:r>
      <w:r w:rsidR="00906EF3" w:rsidRPr="00413D55">
        <w:rPr>
          <w:sz w:val="22"/>
          <w:szCs w:val="22"/>
        </w:rPr>
        <w:t>,</w:t>
      </w:r>
      <w:r w:rsidR="00F15FD7" w:rsidRPr="00413D55">
        <w:rPr>
          <w:sz w:val="22"/>
          <w:szCs w:val="22"/>
        </w:rPr>
        <w:t xml:space="preserve"> and </w:t>
      </w:r>
      <w:r w:rsidR="00906EF3" w:rsidRPr="00413D55">
        <w:rPr>
          <w:sz w:val="22"/>
          <w:szCs w:val="22"/>
        </w:rPr>
        <w:t xml:space="preserve">we will listen to </w:t>
      </w:r>
      <w:r w:rsidR="00F15FD7" w:rsidRPr="00413D55">
        <w:rPr>
          <w:sz w:val="22"/>
          <w:szCs w:val="22"/>
        </w:rPr>
        <w:t xml:space="preserve">the New York Philharmonic </w:t>
      </w:r>
      <w:r w:rsidR="00AA0F3E" w:rsidRPr="00413D55">
        <w:rPr>
          <w:sz w:val="22"/>
          <w:szCs w:val="22"/>
        </w:rPr>
        <w:t>conducted by</w:t>
      </w:r>
      <w:r w:rsidR="00F15FD7" w:rsidRPr="00413D55">
        <w:rPr>
          <w:sz w:val="22"/>
          <w:szCs w:val="22"/>
        </w:rPr>
        <w:t xml:space="preserve"> Leonard Bernstein perform </w:t>
      </w:r>
      <w:r w:rsidR="00906EF3" w:rsidRPr="00413D55">
        <w:rPr>
          <w:sz w:val="22"/>
          <w:szCs w:val="22"/>
        </w:rPr>
        <w:t xml:space="preserve">it with </w:t>
      </w:r>
      <w:r w:rsidR="00F15FD7" w:rsidRPr="00413D55">
        <w:rPr>
          <w:sz w:val="22"/>
          <w:szCs w:val="22"/>
        </w:rPr>
        <w:t xml:space="preserve">pure joy. </w:t>
      </w:r>
    </w:p>
    <w:p w14:paraId="28253BDB" w14:textId="748A28D8" w:rsidR="00E92111" w:rsidRDefault="00E92111" w:rsidP="00E92111">
      <w:pPr>
        <w:rPr>
          <w:sz w:val="22"/>
          <w:szCs w:val="22"/>
        </w:rPr>
      </w:pPr>
      <w:r w:rsidRPr="00413D55">
        <w:rPr>
          <w:sz w:val="22"/>
          <w:szCs w:val="22"/>
        </w:rPr>
        <w:t> </w:t>
      </w:r>
    </w:p>
    <w:p w14:paraId="734DEB77" w14:textId="77777777" w:rsidR="00413D55" w:rsidRPr="00413D55" w:rsidRDefault="00413D55" w:rsidP="00E92111">
      <w:pPr>
        <w:rPr>
          <w:sz w:val="22"/>
          <w:szCs w:val="22"/>
        </w:rPr>
      </w:pPr>
    </w:p>
    <w:p w14:paraId="3775FD40" w14:textId="2B3B9C76"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41</w:t>
      </w:r>
      <w:r w:rsidRPr="00413D55">
        <w:rPr>
          <w:b/>
          <w:bCs/>
          <w:sz w:val="22"/>
          <w:szCs w:val="22"/>
        </w:rPr>
        <w:t xml:space="preserve">  </w:t>
      </w:r>
    </w:p>
    <w:p w14:paraId="3227AD7E" w14:textId="0F4F1DF5" w:rsidR="00E9211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 xml:space="preserve">July </w:t>
      </w:r>
      <w:r w:rsidR="005F5B19" w:rsidRPr="00413D55">
        <w:rPr>
          <w:b/>
          <w:bCs/>
          <w:sz w:val="22"/>
          <w:szCs w:val="22"/>
        </w:rPr>
        <w:t>8</w:t>
      </w:r>
      <w:r w:rsidRPr="00413D55">
        <w:rPr>
          <w:b/>
          <w:bCs/>
          <w:sz w:val="22"/>
          <w:szCs w:val="22"/>
        </w:rPr>
        <w:t>, 2024</w:t>
      </w:r>
    </w:p>
    <w:p w14:paraId="693CFEDE" w14:textId="77777777" w:rsidR="00413D55" w:rsidRPr="00413D55" w:rsidRDefault="00413D55" w:rsidP="00E92111">
      <w:pPr>
        <w:rPr>
          <w:b/>
          <w:bCs/>
          <w:sz w:val="22"/>
          <w:szCs w:val="22"/>
        </w:rPr>
      </w:pPr>
    </w:p>
    <w:p w14:paraId="245C694A" w14:textId="77777777" w:rsidR="00006A8E" w:rsidRPr="00413D55" w:rsidRDefault="00006A8E" w:rsidP="00006A8E">
      <w:pPr>
        <w:rPr>
          <w:sz w:val="22"/>
          <w:szCs w:val="22"/>
        </w:rPr>
      </w:pPr>
      <w:r w:rsidRPr="00413D55">
        <w:rPr>
          <w:b/>
          <w:bCs/>
          <w:sz w:val="22"/>
          <w:szCs w:val="22"/>
        </w:rPr>
        <w:t>Piano Concertos</w:t>
      </w:r>
      <w:r w:rsidRPr="00413D55">
        <w:rPr>
          <w:sz w:val="22"/>
          <w:szCs w:val="22"/>
        </w:rPr>
        <w:t> </w:t>
      </w:r>
    </w:p>
    <w:p w14:paraId="2FF30475" w14:textId="2F8C62D4" w:rsidR="00006A8E" w:rsidRPr="00413D55" w:rsidRDefault="00006A8E" w:rsidP="00E92111">
      <w:pPr>
        <w:rPr>
          <w:sz w:val="22"/>
          <w:szCs w:val="22"/>
        </w:rPr>
      </w:pPr>
      <w:r w:rsidRPr="00413D55">
        <w:rPr>
          <w:sz w:val="22"/>
          <w:szCs w:val="22"/>
        </w:rPr>
        <w:t>The piano concerto is one of the most beloved genres</w:t>
      </w:r>
      <w:r w:rsidR="00F55398" w:rsidRPr="00413D55">
        <w:rPr>
          <w:sz w:val="22"/>
          <w:szCs w:val="22"/>
        </w:rPr>
        <w:t xml:space="preserve"> </w:t>
      </w:r>
      <w:r w:rsidRPr="00413D55">
        <w:rPr>
          <w:sz w:val="22"/>
          <w:szCs w:val="22"/>
        </w:rPr>
        <w:t xml:space="preserve">of the concert hall. </w:t>
      </w:r>
      <w:proofErr w:type="gramStart"/>
      <w:r w:rsidRPr="00413D55">
        <w:rPr>
          <w:sz w:val="22"/>
          <w:szCs w:val="22"/>
        </w:rPr>
        <w:t>After all, it was the thundering virtuosity of some of the</w:t>
      </w:r>
      <w:r w:rsidR="00F55398" w:rsidRPr="00413D55">
        <w:rPr>
          <w:sz w:val="22"/>
          <w:szCs w:val="22"/>
        </w:rPr>
        <w:t xml:space="preserve"> </w:t>
      </w:r>
      <w:r w:rsidRPr="00413D55">
        <w:rPr>
          <w:sz w:val="22"/>
          <w:szCs w:val="22"/>
        </w:rPr>
        <w:t>great composer</w:t>
      </w:r>
      <w:r w:rsidR="0039074B" w:rsidRPr="00413D55">
        <w:rPr>
          <w:sz w:val="22"/>
          <w:szCs w:val="22"/>
        </w:rPr>
        <w:t>-</w:t>
      </w:r>
      <w:r w:rsidRPr="00413D55">
        <w:rPr>
          <w:sz w:val="22"/>
          <w:szCs w:val="22"/>
        </w:rPr>
        <w:t>pianists that gave rise to music's first superstars</w:t>
      </w:r>
      <w:r w:rsidR="00AA0F3E" w:rsidRPr="00413D55">
        <w:rPr>
          <w:sz w:val="22"/>
          <w:szCs w:val="22"/>
        </w:rPr>
        <w:t>.</w:t>
      </w:r>
      <w:proofErr w:type="gramEnd"/>
      <w:r w:rsidRPr="00413D55">
        <w:rPr>
          <w:sz w:val="22"/>
          <w:szCs w:val="22"/>
        </w:rPr>
        <w:t xml:space="preserve"> To name</w:t>
      </w:r>
      <w:r w:rsidR="00F55398" w:rsidRPr="00413D55">
        <w:rPr>
          <w:sz w:val="22"/>
          <w:szCs w:val="22"/>
        </w:rPr>
        <w:t xml:space="preserve"> </w:t>
      </w:r>
      <w:r w:rsidRPr="00413D55">
        <w:rPr>
          <w:sz w:val="22"/>
          <w:szCs w:val="22"/>
        </w:rPr>
        <w:t>just a few of our stars</w:t>
      </w:r>
      <w:r w:rsidR="00DA1F29" w:rsidRPr="00413D55">
        <w:rPr>
          <w:sz w:val="22"/>
          <w:szCs w:val="22"/>
        </w:rPr>
        <w:t>,</w:t>
      </w:r>
      <w:r w:rsidRPr="00413D55">
        <w:rPr>
          <w:sz w:val="22"/>
          <w:szCs w:val="22"/>
        </w:rPr>
        <w:t xml:space="preserve"> </w:t>
      </w:r>
      <w:proofErr w:type="gramStart"/>
      <w:r w:rsidRPr="00413D55">
        <w:rPr>
          <w:sz w:val="22"/>
          <w:szCs w:val="22"/>
        </w:rPr>
        <w:t>we'll</w:t>
      </w:r>
      <w:proofErr w:type="gramEnd"/>
      <w:r w:rsidRPr="00413D55">
        <w:rPr>
          <w:sz w:val="22"/>
          <w:szCs w:val="22"/>
        </w:rPr>
        <w:t xml:space="preserve"> explore their world and the great </w:t>
      </w:r>
      <w:r w:rsidR="00906EF3" w:rsidRPr="00413D55">
        <w:rPr>
          <w:sz w:val="22"/>
          <w:szCs w:val="22"/>
        </w:rPr>
        <w:t>compositions</w:t>
      </w:r>
      <w:r w:rsidR="00F15FD7" w:rsidRPr="00413D55">
        <w:rPr>
          <w:sz w:val="22"/>
          <w:szCs w:val="22"/>
        </w:rPr>
        <w:t xml:space="preserve"> </w:t>
      </w:r>
      <w:r w:rsidRPr="00413D55">
        <w:rPr>
          <w:sz w:val="22"/>
          <w:szCs w:val="22"/>
        </w:rPr>
        <w:t>of</w:t>
      </w:r>
      <w:r w:rsidR="00052E74" w:rsidRPr="00413D55">
        <w:rPr>
          <w:sz w:val="22"/>
          <w:szCs w:val="22"/>
        </w:rPr>
        <w:t xml:space="preserve"> </w:t>
      </w:r>
      <w:r w:rsidR="00EA01F3" w:rsidRPr="00413D55">
        <w:rPr>
          <w:sz w:val="22"/>
          <w:szCs w:val="22"/>
        </w:rPr>
        <w:t xml:space="preserve">Wolfgang Amadeus </w:t>
      </w:r>
      <w:r w:rsidRPr="00413D55">
        <w:rPr>
          <w:sz w:val="22"/>
          <w:szCs w:val="22"/>
        </w:rPr>
        <w:t>Mozart</w:t>
      </w:r>
      <w:r w:rsidR="00906EF3" w:rsidRPr="00413D55">
        <w:rPr>
          <w:sz w:val="22"/>
          <w:szCs w:val="22"/>
        </w:rPr>
        <w:t xml:space="preserve">, </w:t>
      </w:r>
      <w:r w:rsidR="00EA01F3" w:rsidRPr="00413D55">
        <w:rPr>
          <w:sz w:val="22"/>
          <w:szCs w:val="22"/>
        </w:rPr>
        <w:t xml:space="preserve">Ludwig van </w:t>
      </w:r>
      <w:r w:rsidR="00906EF3" w:rsidRPr="00413D55">
        <w:rPr>
          <w:sz w:val="22"/>
          <w:szCs w:val="22"/>
        </w:rPr>
        <w:t xml:space="preserve">Beethoven, </w:t>
      </w:r>
      <w:r w:rsidRPr="00413D55">
        <w:rPr>
          <w:sz w:val="22"/>
          <w:szCs w:val="22"/>
        </w:rPr>
        <w:t xml:space="preserve">and </w:t>
      </w:r>
      <w:r w:rsidR="00EA01F3" w:rsidRPr="00413D55">
        <w:rPr>
          <w:sz w:val="22"/>
          <w:szCs w:val="22"/>
        </w:rPr>
        <w:t xml:space="preserve">Sergei </w:t>
      </w:r>
      <w:r w:rsidRPr="00413D55">
        <w:rPr>
          <w:sz w:val="22"/>
          <w:szCs w:val="22"/>
        </w:rPr>
        <w:t>Rachmaninoff</w:t>
      </w:r>
      <w:r w:rsidR="00AA0F3E" w:rsidRPr="00413D55">
        <w:rPr>
          <w:sz w:val="22"/>
          <w:szCs w:val="22"/>
        </w:rPr>
        <w:t xml:space="preserve"> performed by</w:t>
      </w:r>
      <w:r w:rsidR="00987488" w:rsidRPr="00413D55">
        <w:rPr>
          <w:sz w:val="22"/>
          <w:szCs w:val="22"/>
        </w:rPr>
        <w:t xml:space="preserve"> </w:t>
      </w:r>
      <w:r w:rsidR="00F55398" w:rsidRPr="00413D55">
        <w:rPr>
          <w:sz w:val="22"/>
          <w:szCs w:val="22"/>
        </w:rPr>
        <w:t>Lu</w:t>
      </w:r>
      <w:r w:rsidR="00617E26" w:rsidRPr="00413D55">
        <w:rPr>
          <w:sz w:val="22"/>
          <w:szCs w:val="22"/>
        </w:rPr>
        <w:t>k</w:t>
      </w:r>
      <w:r w:rsidR="00F55398" w:rsidRPr="00413D55">
        <w:rPr>
          <w:sz w:val="22"/>
          <w:szCs w:val="22"/>
        </w:rPr>
        <w:t xml:space="preserve">as Foss, </w:t>
      </w:r>
      <w:r w:rsidR="00906EF3" w:rsidRPr="00413D55">
        <w:rPr>
          <w:sz w:val="22"/>
          <w:szCs w:val="22"/>
        </w:rPr>
        <w:t xml:space="preserve">Leon </w:t>
      </w:r>
      <w:r w:rsidR="00F55398" w:rsidRPr="00413D55">
        <w:rPr>
          <w:sz w:val="22"/>
          <w:szCs w:val="22"/>
        </w:rPr>
        <w:t xml:space="preserve">Fleisher, Rudolf Serkin, </w:t>
      </w:r>
      <w:r w:rsidR="00906EF3" w:rsidRPr="00413D55">
        <w:rPr>
          <w:sz w:val="22"/>
          <w:szCs w:val="22"/>
        </w:rPr>
        <w:t xml:space="preserve">Lang </w:t>
      </w:r>
      <w:proofErr w:type="spellStart"/>
      <w:r w:rsidR="00906EF3" w:rsidRPr="00413D55">
        <w:rPr>
          <w:sz w:val="22"/>
          <w:szCs w:val="22"/>
        </w:rPr>
        <w:t>Lang</w:t>
      </w:r>
      <w:proofErr w:type="spellEnd"/>
      <w:r w:rsidR="00906EF3" w:rsidRPr="00413D55">
        <w:rPr>
          <w:sz w:val="22"/>
          <w:szCs w:val="22"/>
        </w:rPr>
        <w:t xml:space="preserve">, </w:t>
      </w:r>
      <w:r w:rsidR="0039074B" w:rsidRPr="00413D55">
        <w:rPr>
          <w:sz w:val="22"/>
          <w:szCs w:val="22"/>
        </w:rPr>
        <w:t xml:space="preserve">and </w:t>
      </w:r>
      <w:r w:rsidR="00906EF3" w:rsidRPr="00413D55">
        <w:rPr>
          <w:sz w:val="22"/>
          <w:szCs w:val="22"/>
        </w:rPr>
        <w:t>Arthur</w:t>
      </w:r>
      <w:r w:rsidR="00F55398" w:rsidRPr="00413D55">
        <w:rPr>
          <w:sz w:val="22"/>
          <w:szCs w:val="22"/>
        </w:rPr>
        <w:t xml:space="preserve"> Rubinstein</w:t>
      </w:r>
      <w:r w:rsidR="00AA0F3E" w:rsidRPr="00413D55">
        <w:rPr>
          <w:sz w:val="22"/>
          <w:szCs w:val="22"/>
        </w:rPr>
        <w:t>.</w:t>
      </w:r>
    </w:p>
    <w:p w14:paraId="373790B8" w14:textId="640A73B2" w:rsidR="00E92111" w:rsidRDefault="00E92111" w:rsidP="00E92111">
      <w:pPr>
        <w:rPr>
          <w:sz w:val="22"/>
          <w:szCs w:val="22"/>
        </w:rPr>
      </w:pPr>
      <w:r w:rsidRPr="00413D55">
        <w:rPr>
          <w:sz w:val="22"/>
          <w:szCs w:val="22"/>
        </w:rPr>
        <w:t> </w:t>
      </w:r>
    </w:p>
    <w:p w14:paraId="000566D5" w14:textId="77777777" w:rsidR="00413D55" w:rsidRPr="00413D55" w:rsidRDefault="00413D55" w:rsidP="00E92111">
      <w:pPr>
        <w:rPr>
          <w:sz w:val="22"/>
          <w:szCs w:val="22"/>
        </w:rPr>
      </w:pPr>
    </w:p>
    <w:p w14:paraId="69B7A36E" w14:textId="34C38A2C"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42</w:t>
      </w:r>
      <w:r w:rsidRPr="00413D55">
        <w:rPr>
          <w:b/>
          <w:bCs/>
          <w:sz w:val="22"/>
          <w:szCs w:val="22"/>
        </w:rPr>
        <w:t> </w:t>
      </w:r>
    </w:p>
    <w:p w14:paraId="4505A2D4" w14:textId="6A46B3D2" w:rsidR="00E9211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July 1</w:t>
      </w:r>
      <w:r w:rsidR="005F5B19" w:rsidRPr="00413D55">
        <w:rPr>
          <w:b/>
          <w:bCs/>
          <w:sz w:val="22"/>
          <w:szCs w:val="22"/>
        </w:rPr>
        <w:t>5</w:t>
      </w:r>
      <w:r w:rsidRPr="00413D55">
        <w:rPr>
          <w:b/>
          <w:bCs/>
          <w:sz w:val="22"/>
          <w:szCs w:val="22"/>
        </w:rPr>
        <w:t>, 2024</w:t>
      </w:r>
    </w:p>
    <w:p w14:paraId="356D7335" w14:textId="77777777" w:rsidR="00413D55" w:rsidRPr="00413D55" w:rsidRDefault="00413D55" w:rsidP="00E92111">
      <w:pPr>
        <w:rPr>
          <w:b/>
          <w:bCs/>
          <w:sz w:val="22"/>
          <w:szCs w:val="22"/>
        </w:rPr>
      </w:pPr>
    </w:p>
    <w:p w14:paraId="023D8990" w14:textId="77777777" w:rsidR="00C67CFA" w:rsidRPr="00413D55" w:rsidRDefault="00C67CFA" w:rsidP="00C67CFA">
      <w:pPr>
        <w:rPr>
          <w:sz w:val="22"/>
          <w:szCs w:val="22"/>
        </w:rPr>
      </w:pPr>
      <w:r w:rsidRPr="00413D55">
        <w:rPr>
          <w:b/>
          <w:bCs/>
          <w:sz w:val="22"/>
          <w:szCs w:val="22"/>
        </w:rPr>
        <w:t>Italian Souvenirs</w:t>
      </w:r>
    </w:p>
    <w:p w14:paraId="52F40EAF" w14:textId="047A9F55" w:rsidR="00E92111" w:rsidRPr="00413D55" w:rsidRDefault="001A3506" w:rsidP="00E92111">
      <w:pPr>
        <w:rPr>
          <w:sz w:val="22"/>
          <w:szCs w:val="22"/>
        </w:rPr>
      </w:pPr>
      <w:r w:rsidRPr="00413D55">
        <w:rPr>
          <w:sz w:val="22"/>
          <w:szCs w:val="22"/>
        </w:rPr>
        <w:t xml:space="preserve">We all would like to have a holiday in Italy, and your desire will just grow and grow as you listen to this week of Exploring Music. The composers inspired by the great beauty of Italy include Hector Berlioz, Franz Liszt, Felix Mendelssohn, and Edward Elgar. </w:t>
      </w:r>
      <w:proofErr w:type="gramStart"/>
      <w:r w:rsidRPr="00413D55">
        <w:rPr>
          <w:sz w:val="22"/>
          <w:szCs w:val="22"/>
        </w:rPr>
        <w:t>And</w:t>
      </w:r>
      <w:proofErr w:type="gramEnd"/>
      <w:r w:rsidRPr="00413D55">
        <w:rPr>
          <w:sz w:val="22"/>
          <w:szCs w:val="22"/>
        </w:rPr>
        <w:t xml:space="preserve"> let us not forget Wolfgang Mozart’s visit as a teenager that changed the course of opera forever. This week</w:t>
      </w:r>
      <w:r w:rsidR="00413D55">
        <w:rPr>
          <w:sz w:val="22"/>
          <w:szCs w:val="22"/>
        </w:rPr>
        <w:t>,</w:t>
      </w:r>
      <w:r w:rsidRPr="00413D55">
        <w:rPr>
          <w:sz w:val="22"/>
          <w:szCs w:val="22"/>
        </w:rPr>
        <w:t xml:space="preserve"> the Chicago Symphony Orchestra conducted by Georg Solti will perform Mendelssohn’s Symphony No. 4 in A Major “Italian</w:t>
      </w:r>
      <w:r w:rsidR="00423689" w:rsidRPr="00413D55">
        <w:rPr>
          <w:sz w:val="22"/>
          <w:szCs w:val="22"/>
        </w:rPr>
        <w:t>,</w:t>
      </w:r>
      <w:r w:rsidRPr="00413D55">
        <w:rPr>
          <w:sz w:val="22"/>
          <w:szCs w:val="22"/>
        </w:rPr>
        <w:t xml:space="preserve">” and violist Donald McInnes will solo with the </w:t>
      </w:r>
      <w:proofErr w:type="spellStart"/>
      <w:r w:rsidRPr="00413D55">
        <w:rPr>
          <w:sz w:val="22"/>
          <w:szCs w:val="22"/>
        </w:rPr>
        <w:t>Orchestre</w:t>
      </w:r>
      <w:proofErr w:type="spellEnd"/>
      <w:r w:rsidRPr="00413D55">
        <w:rPr>
          <w:sz w:val="22"/>
          <w:szCs w:val="22"/>
        </w:rPr>
        <w:t xml:space="preserve"> National de France under the baton of Leonard Bernstein in the third movement of Berlioz’s </w:t>
      </w:r>
      <w:r w:rsidRPr="00413D55">
        <w:rPr>
          <w:i/>
          <w:iCs/>
          <w:sz w:val="22"/>
          <w:szCs w:val="22"/>
        </w:rPr>
        <w:t>Harold in Italy</w:t>
      </w:r>
      <w:r w:rsidRPr="00413D55">
        <w:rPr>
          <w:sz w:val="22"/>
          <w:szCs w:val="22"/>
        </w:rPr>
        <w:t xml:space="preserve"> “Ser</w:t>
      </w:r>
      <w:r w:rsidR="00413D55">
        <w:rPr>
          <w:sz w:val="22"/>
          <w:szCs w:val="22"/>
        </w:rPr>
        <w:t>enade of an Abruzzo mountaineer</w:t>
      </w:r>
      <w:r w:rsidRPr="00413D55">
        <w:rPr>
          <w:sz w:val="22"/>
          <w:szCs w:val="22"/>
        </w:rPr>
        <w:t>”</w:t>
      </w:r>
      <w:r w:rsidR="00413D55">
        <w:rPr>
          <w:sz w:val="22"/>
          <w:szCs w:val="22"/>
        </w:rPr>
        <w:t>.</w:t>
      </w:r>
    </w:p>
    <w:p w14:paraId="427156CB" w14:textId="42E97984" w:rsidR="001A3506" w:rsidRDefault="001A3506" w:rsidP="00E92111">
      <w:pPr>
        <w:rPr>
          <w:sz w:val="22"/>
          <w:szCs w:val="22"/>
        </w:rPr>
      </w:pPr>
    </w:p>
    <w:p w14:paraId="11E79ED0" w14:textId="77777777" w:rsidR="00413D55" w:rsidRPr="00413D55" w:rsidRDefault="00413D55" w:rsidP="00E92111">
      <w:pPr>
        <w:rPr>
          <w:sz w:val="22"/>
          <w:szCs w:val="22"/>
        </w:rPr>
      </w:pPr>
    </w:p>
    <w:p w14:paraId="77E43F37" w14:textId="38F7C9E0"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43</w:t>
      </w:r>
    </w:p>
    <w:p w14:paraId="0A5A138D" w14:textId="0A66AD7D" w:rsidR="00E9211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July 2</w:t>
      </w:r>
      <w:r w:rsidR="005F5B19" w:rsidRPr="00413D55">
        <w:rPr>
          <w:b/>
          <w:bCs/>
          <w:sz w:val="22"/>
          <w:szCs w:val="22"/>
        </w:rPr>
        <w:t>2</w:t>
      </w:r>
      <w:r w:rsidRPr="00413D55">
        <w:rPr>
          <w:b/>
          <w:bCs/>
          <w:sz w:val="22"/>
          <w:szCs w:val="22"/>
        </w:rPr>
        <w:t>, 2024</w:t>
      </w:r>
    </w:p>
    <w:p w14:paraId="201A3E72" w14:textId="77777777" w:rsidR="00413D55" w:rsidRPr="00413D55" w:rsidRDefault="00413D55" w:rsidP="00E92111">
      <w:pPr>
        <w:rPr>
          <w:b/>
          <w:bCs/>
          <w:sz w:val="22"/>
          <w:szCs w:val="22"/>
        </w:rPr>
      </w:pPr>
    </w:p>
    <w:p w14:paraId="4CB0113A" w14:textId="40E90A7E" w:rsidR="00142895" w:rsidRPr="00413D55" w:rsidRDefault="00C67CFA" w:rsidP="00006A8E">
      <w:pPr>
        <w:rPr>
          <w:sz w:val="22"/>
          <w:szCs w:val="22"/>
        </w:rPr>
      </w:pPr>
      <w:r w:rsidRPr="00413D55">
        <w:rPr>
          <w:b/>
          <w:bCs/>
          <w:sz w:val="22"/>
          <w:szCs w:val="22"/>
        </w:rPr>
        <w:t>Hindemith, Paul (1895-1963)</w:t>
      </w:r>
    </w:p>
    <w:p w14:paraId="7A83E70C" w14:textId="4D11A644" w:rsidR="00006A8E" w:rsidRPr="00413D55" w:rsidRDefault="00142895" w:rsidP="00E92111">
      <w:pPr>
        <w:rPr>
          <w:sz w:val="22"/>
          <w:szCs w:val="22"/>
          <w:shd w:val="clear" w:color="auto" w:fill="FFFFFF"/>
        </w:rPr>
      </w:pPr>
      <w:r w:rsidRPr="00413D55">
        <w:rPr>
          <w:sz w:val="22"/>
          <w:szCs w:val="22"/>
          <w:shd w:val="clear" w:color="auto" w:fill="FFFFFF"/>
        </w:rPr>
        <w:t xml:space="preserve">From his birth in a town near Frankfurt through his time in Egypt </w:t>
      </w:r>
      <w:r w:rsidR="0039074B" w:rsidRPr="00413D55">
        <w:rPr>
          <w:sz w:val="22"/>
          <w:szCs w:val="22"/>
          <w:shd w:val="clear" w:color="auto" w:fill="FFFFFF"/>
        </w:rPr>
        <w:t xml:space="preserve">and </w:t>
      </w:r>
      <w:r w:rsidRPr="00413D55">
        <w:rPr>
          <w:sz w:val="22"/>
          <w:szCs w:val="22"/>
          <w:shd w:val="clear" w:color="auto" w:fill="FFFFFF"/>
        </w:rPr>
        <w:t xml:space="preserve">Turkey, </w:t>
      </w:r>
      <w:r w:rsidR="008161BF" w:rsidRPr="00413D55">
        <w:rPr>
          <w:sz w:val="22"/>
          <w:szCs w:val="22"/>
          <w:shd w:val="clear" w:color="auto" w:fill="FFFFFF"/>
        </w:rPr>
        <w:t>then</w:t>
      </w:r>
      <w:r w:rsidRPr="00413D55">
        <w:rPr>
          <w:sz w:val="22"/>
          <w:szCs w:val="22"/>
          <w:shd w:val="clear" w:color="auto" w:fill="FFFFFF"/>
        </w:rPr>
        <w:t xml:space="preserve"> </w:t>
      </w:r>
      <w:r w:rsidR="0039074B" w:rsidRPr="00413D55">
        <w:rPr>
          <w:sz w:val="22"/>
          <w:szCs w:val="22"/>
          <w:shd w:val="clear" w:color="auto" w:fill="FFFFFF"/>
        </w:rPr>
        <w:t xml:space="preserve">his </w:t>
      </w:r>
      <w:r w:rsidRPr="00413D55">
        <w:rPr>
          <w:sz w:val="22"/>
          <w:szCs w:val="22"/>
          <w:shd w:val="clear" w:color="auto" w:fill="FFFFFF"/>
        </w:rPr>
        <w:t xml:space="preserve">eventual emigration to America, Paul Hindemith had a lasting impact on the music of the 20th century. Bill follows his journey </w:t>
      </w:r>
      <w:r w:rsidR="00AA0F3E" w:rsidRPr="00413D55">
        <w:rPr>
          <w:sz w:val="22"/>
          <w:szCs w:val="22"/>
          <w:shd w:val="clear" w:color="auto" w:fill="FFFFFF"/>
        </w:rPr>
        <w:t>from an avant-garde composer</w:t>
      </w:r>
      <w:r w:rsidRPr="00413D55">
        <w:rPr>
          <w:sz w:val="22"/>
          <w:szCs w:val="22"/>
          <w:shd w:val="clear" w:color="auto" w:fill="FFFFFF"/>
        </w:rPr>
        <w:t xml:space="preserve"> to his works </w:t>
      </w:r>
      <w:proofErr w:type="gramStart"/>
      <w:r w:rsidRPr="00413D55">
        <w:rPr>
          <w:sz w:val="22"/>
          <w:szCs w:val="22"/>
          <w:shd w:val="clear" w:color="auto" w:fill="FFFFFF"/>
        </w:rPr>
        <w:t>being outlawed</w:t>
      </w:r>
      <w:proofErr w:type="gramEnd"/>
      <w:r w:rsidRPr="00413D55">
        <w:rPr>
          <w:sz w:val="22"/>
          <w:szCs w:val="22"/>
          <w:shd w:val="clear" w:color="auto" w:fill="FFFFFF"/>
        </w:rPr>
        <w:t xml:space="preserve"> by the Nazi Party. He never let a setback get in his way: the year after Nazi Germany banned his music (1937), Hindemith released his masterpiece,</w:t>
      </w:r>
      <w:r w:rsidR="00423689" w:rsidRPr="00413D55">
        <w:rPr>
          <w:sz w:val="22"/>
          <w:szCs w:val="22"/>
          <w:shd w:val="clear" w:color="auto" w:fill="FFFFFF"/>
        </w:rPr>
        <w:t xml:space="preserve"> </w:t>
      </w:r>
      <w:r w:rsidRPr="00413D55">
        <w:rPr>
          <w:i/>
          <w:iCs/>
          <w:sz w:val="22"/>
          <w:szCs w:val="22"/>
          <w:shd w:val="clear" w:color="auto" w:fill="FFFFFF"/>
        </w:rPr>
        <w:t>Matthias the Painter</w:t>
      </w:r>
      <w:r w:rsidRPr="00413D55">
        <w:rPr>
          <w:sz w:val="22"/>
          <w:szCs w:val="22"/>
          <w:shd w:val="clear" w:color="auto" w:fill="FFFFFF"/>
        </w:rPr>
        <w:t>. Witness the progression through Hindemith’s early pieces into his signature style combining the tonal experimentation of Arnold Schoenberg with the strict counterpoint of JS Bach</w:t>
      </w:r>
      <w:r w:rsidR="00617E26" w:rsidRPr="00413D55">
        <w:rPr>
          <w:sz w:val="22"/>
          <w:szCs w:val="22"/>
          <w:shd w:val="clear" w:color="auto" w:fill="FFFFFF"/>
        </w:rPr>
        <w:t>.</w:t>
      </w:r>
      <w:r w:rsidR="00201CD4" w:rsidRPr="00413D55">
        <w:rPr>
          <w:sz w:val="22"/>
          <w:szCs w:val="22"/>
          <w:shd w:val="clear" w:color="auto" w:fill="FFFFFF"/>
        </w:rPr>
        <w:t xml:space="preserve"> V</w:t>
      </w:r>
      <w:r w:rsidR="007241B1" w:rsidRPr="00413D55">
        <w:rPr>
          <w:sz w:val="22"/>
          <w:szCs w:val="22"/>
          <w:shd w:val="clear" w:color="auto" w:fill="FFFFFF"/>
        </w:rPr>
        <w:t>iolist Geraldine Walther</w:t>
      </w:r>
      <w:r w:rsidR="00423689" w:rsidRPr="00413D55">
        <w:rPr>
          <w:sz w:val="22"/>
          <w:szCs w:val="22"/>
          <w:shd w:val="clear" w:color="auto" w:fill="FFFFFF"/>
        </w:rPr>
        <w:t xml:space="preserve"> and the San Francisco Symphony</w:t>
      </w:r>
      <w:r w:rsidR="00201CD4" w:rsidRPr="00413D55">
        <w:rPr>
          <w:sz w:val="22"/>
          <w:szCs w:val="22"/>
          <w:shd w:val="clear" w:color="auto" w:fill="FFFFFF"/>
        </w:rPr>
        <w:t xml:space="preserve"> will</w:t>
      </w:r>
      <w:r w:rsidR="007241B1" w:rsidRPr="00413D55">
        <w:rPr>
          <w:sz w:val="22"/>
          <w:szCs w:val="22"/>
          <w:shd w:val="clear" w:color="auto" w:fill="FFFFFF"/>
        </w:rPr>
        <w:t xml:space="preserve"> perform</w:t>
      </w:r>
      <w:r w:rsidR="00413D55">
        <w:rPr>
          <w:sz w:val="22"/>
          <w:szCs w:val="22"/>
          <w:shd w:val="clear" w:color="auto" w:fill="FFFFFF"/>
        </w:rPr>
        <w:t xml:space="preserve"> </w:t>
      </w:r>
      <w:proofErr w:type="spellStart"/>
      <w:r w:rsidR="007241B1" w:rsidRPr="00413D55">
        <w:rPr>
          <w:i/>
          <w:sz w:val="22"/>
          <w:szCs w:val="22"/>
          <w:shd w:val="clear" w:color="auto" w:fill="FFFFFF"/>
        </w:rPr>
        <w:lastRenderedPageBreak/>
        <w:t>Trauermusik</w:t>
      </w:r>
      <w:proofErr w:type="spellEnd"/>
      <w:r w:rsidR="00413D55">
        <w:rPr>
          <w:sz w:val="22"/>
          <w:szCs w:val="22"/>
          <w:shd w:val="clear" w:color="auto" w:fill="FFFFFF"/>
        </w:rPr>
        <w:t xml:space="preserve">, </w:t>
      </w:r>
      <w:r w:rsidR="007241B1" w:rsidRPr="00413D55">
        <w:rPr>
          <w:sz w:val="22"/>
          <w:szCs w:val="22"/>
          <w:shd w:val="clear" w:color="auto" w:fill="FFFFFF"/>
        </w:rPr>
        <w:t xml:space="preserve">and </w:t>
      </w:r>
      <w:r w:rsidR="00201CD4" w:rsidRPr="00413D55">
        <w:rPr>
          <w:sz w:val="22"/>
          <w:szCs w:val="22"/>
          <w:shd w:val="clear" w:color="auto" w:fill="FFFFFF"/>
        </w:rPr>
        <w:t>we will hear</w:t>
      </w:r>
      <w:r w:rsidR="008161BF" w:rsidRPr="00413D55">
        <w:rPr>
          <w:sz w:val="22"/>
          <w:szCs w:val="22"/>
          <w:shd w:val="clear" w:color="auto" w:fill="FFFFFF"/>
        </w:rPr>
        <w:t xml:space="preserve"> “When Lilacs Last in The Dooryard </w:t>
      </w:r>
      <w:proofErr w:type="spellStart"/>
      <w:r w:rsidR="008161BF" w:rsidRPr="00413D55">
        <w:rPr>
          <w:sz w:val="22"/>
          <w:szCs w:val="22"/>
          <w:shd w:val="clear" w:color="auto" w:fill="FFFFFF"/>
        </w:rPr>
        <w:t>Bloom’d</w:t>
      </w:r>
      <w:proofErr w:type="spellEnd"/>
      <w:r w:rsidR="008161BF" w:rsidRPr="00413D55">
        <w:rPr>
          <w:sz w:val="22"/>
          <w:szCs w:val="22"/>
          <w:shd w:val="clear" w:color="auto" w:fill="FFFFFF"/>
        </w:rPr>
        <w:t xml:space="preserve">” performed by the </w:t>
      </w:r>
      <w:r w:rsidRPr="00413D55">
        <w:rPr>
          <w:sz w:val="22"/>
          <w:szCs w:val="22"/>
          <w:shd w:val="clear" w:color="auto" w:fill="FFFFFF"/>
        </w:rPr>
        <w:t>Atlanta Symphony Orchestra</w:t>
      </w:r>
      <w:r w:rsidR="00423689" w:rsidRPr="00413D55">
        <w:rPr>
          <w:sz w:val="22"/>
          <w:szCs w:val="22"/>
          <w:shd w:val="clear" w:color="auto" w:fill="FFFFFF"/>
        </w:rPr>
        <w:t xml:space="preserve">, </w:t>
      </w:r>
      <w:r w:rsidR="001256EC" w:rsidRPr="00413D55">
        <w:rPr>
          <w:sz w:val="22"/>
          <w:szCs w:val="22"/>
          <w:shd w:val="clear" w:color="auto" w:fill="FFFFFF"/>
        </w:rPr>
        <w:t>C</w:t>
      </w:r>
      <w:r w:rsidR="00423689" w:rsidRPr="00413D55">
        <w:rPr>
          <w:sz w:val="22"/>
          <w:szCs w:val="22"/>
          <w:shd w:val="clear" w:color="auto" w:fill="FFFFFF"/>
        </w:rPr>
        <w:t>horus</w:t>
      </w:r>
      <w:r w:rsidR="00840DFF" w:rsidRPr="00413D55">
        <w:rPr>
          <w:sz w:val="22"/>
          <w:szCs w:val="22"/>
          <w:shd w:val="clear" w:color="auto" w:fill="FFFFFF"/>
        </w:rPr>
        <w:t xml:space="preserve"> </w:t>
      </w:r>
      <w:r w:rsidR="00423689" w:rsidRPr="00413D55">
        <w:rPr>
          <w:sz w:val="22"/>
          <w:szCs w:val="22"/>
          <w:shd w:val="clear" w:color="auto" w:fill="FFFFFF"/>
        </w:rPr>
        <w:t xml:space="preserve">conducted by </w:t>
      </w:r>
      <w:r w:rsidRPr="00413D55">
        <w:rPr>
          <w:sz w:val="22"/>
          <w:szCs w:val="22"/>
          <w:shd w:val="clear" w:color="auto" w:fill="FFFFFF"/>
        </w:rPr>
        <w:t>Robert Shaw</w:t>
      </w:r>
      <w:r w:rsidR="00423689" w:rsidRPr="00413D55">
        <w:rPr>
          <w:sz w:val="22"/>
          <w:szCs w:val="22"/>
          <w:shd w:val="clear" w:color="auto" w:fill="FFFFFF"/>
        </w:rPr>
        <w:t>.</w:t>
      </w:r>
    </w:p>
    <w:p w14:paraId="62A71CA1" w14:textId="29DA716F" w:rsidR="00E92111" w:rsidRDefault="00E92111" w:rsidP="00E92111">
      <w:pPr>
        <w:rPr>
          <w:sz w:val="22"/>
          <w:szCs w:val="22"/>
        </w:rPr>
      </w:pPr>
    </w:p>
    <w:p w14:paraId="3C3E76E2" w14:textId="77777777" w:rsidR="00413D55" w:rsidRPr="00413D55" w:rsidRDefault="00413D55" w:rsidP="00E92111">
      <w:pPr>
        <w:rPr>
          <w:sz w:val="22"/>
          <w:szCs w:val="22"/>
        </w:rPr>
      </w:pPr>
    </w:p>
    <w:p w14:paraId="40023769" w14:textId="7F5FD756"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44</w:t>
      </w:r>
    </w:p>
    <w:p w14:paraId="301498B4" w14:textId="39244B0E" w:rsidR="00E9211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July</w:t>
      </w:r>
      <w:r w:rsidRPr="00413D55">
        <w:rPr>
          <w:b/>
          <w:bCs/>
          <w:sz w:val="22"/>
          <w:szCs w:val="22"/>
        </w:rPr>
        <w:t xml:space="preserve"> 2</w:t>
      </w:r>
      <w:r w:rsidR="005F5B19" w:rsidRPr="00413D55">
        <w:rPr>
          <w:b/>
          <w:bCs/>
          <w:sz w:val="22"/>
          <w:szCs w:val="22"/>
        </w:rPr>
        <w:t>9</w:t>
      </w:r>
      <w:r w:rsidRPr="00413D55">
        <w:rPr>
          <w:b/>
          <w:bCs/>
          <w:sz w:val="22"/>
          <w:szCs w:val="22"/>
        </w:rPr>
        <w:t>, 2024</w:t>
      </w:r>
    </w:p>
    <w:p w14:paraId="40603572" w14:textId="77777777" w:rsidR="00413D55" w:rsidRPr="00413D55" w:rsidRDefault="00413D55" w:rsidP="00E92111">
      <w:pPr>
        <w:rPr>
          <w:b/>
          <w:bCs/>
          <w:sz w:val="22"/>
          <w:szCs w:val="22"/>
        </w:rPr>
      </w:pPr>
    </w:p>
    <w:p w14:paraId="3364A98F" w14:textId="69ACDB16" w:rsidR="00C67CFA" w:rsidRPr="00413D55" w:rsidRDefault="00C67CFA" w:rsidP="00E92111">
      <w:pPr>
        <w:rPr>
          <w:b/>
          <w:sz w:val="22"/>
          <w:szCs w:val="22"/>
        </w:rPr>
      </w:pPr>
      <w:r w:rsidRPr="00413D55">
        <w:rPr>
          <w:b/>
          <w:sz w:val="22"/>
          <w:szCs w:val="22"/>
        </w:rPr>
        <w:t>TBA</w:t>
      </w:r>
    </w:p>
    <w:p w14:paraId="4F63CE24" w14:textId="45EF3CB1" w:rsidR="00C67CFA" w:rsidRDefault="00C67CFA" w:rsidP="00E92111">
      <w:pPr>
        <w:rPr>
          <w:sz w:val="22"/>
          <w:szCs w:val="22"/>
        </w:rPr>
      </w:pPr>
    </w:p>
    <w:p w14:paraId="05F829D2" w14:textId="77777777" w:rsidR="00413D55" w:rsidRPr="00413D55" w:rsidRDefault="00413D55" w:rsidP="00E92111">
      <w:pPr>
        <w:rPr>
          <w:sz w:val="22"/>
          <w:szCs w:val="22"/>
        </w:rPr>
      </w:pPr>
    </w:p>
    <w:p w14:paraId="0FAAB771" w14:textId="4C07A42D"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45</w:t>
      </w:r>
    </w:p>
    <w:p w14:paraId="234C29AB" w14:textId="1C6916C3" w:rsidR="00E9211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 xml:space="preserve">August </w:t>
      </w:r>
      <w:r w:rsidR="005F5B19" w:rsidRPr="00413D55">
        <w:rPr>
          <w:b/>
          <w:bCs/>
          <w:sz w:val="22"/>
          <w:szCs w:val="22"/>
        </w:rPr>
        <w:t>5</w:t>
      </w:r>
      <w:r w:rsidRPr="00413D55">
        <w:rPr>
          <w:b/>
          <w:bCs/>
          <w:sz w:val="22"/>
          <w:szCs w:val="22"/>
        </w:rPr>
        <w:t>, 2024</w:t>
      </w:r>
    </w:p>
    <w:p w14:paraId="069AF688" w14:textId="77777777" w:rsidR="00413D55" w:rsidRPr="00413D55" w:rsidRDefault="00413D55" w:rsidP="00E92111">
      <w:pPr>
        <w:rPr>
          <w:b/>
          <w:bCs/>
          <w:sz w:val="22"/>
          <w:szCs w:val="22"/>
        </w:rPr>
      </w:pPr>
    </w:p>
    <w:p w14:paraId="10E35686" w14:textId="02B8BFA7" w:rsidR="00006A8E" w:rsidRPr="00413D55" w:rsidRDefault="00006A8E" w:rsidP="00006A8E">
      <w:pPr>
        <w:pStyle w:val="NormalWeb"/>
        <w:spacing w:before="0" w:beforeAutospacing="0" w:after="0" w:afterAutospacing="0"/>
        <w:rPr>
          <w:sz w:val="22"/>
          <w:szCs w:val="22"/>
        </w:rPr>
      </w:pPr>
      <w:r w:rsidRPr="00413D55">
        <w:rPr>
          <w:b/>
          <w:bCs/>
          <w:sz w:val="22"/>
          <w:szCs w:val="22"/>
        </w:rPr>
        <w:t xml:space="preserve">Music </w:t>
      </w:r>
      <w:proofErr w:type="gramStart"/>
      <w:r w:rsidRPr="00413D55">
        <w:rPr>
          <w:b/>
          <w:bCs/>
          <w:sz w:val="22"/>
          <w:szCs w:val="22"/>
        </w:rPr>
        <w:t>In</w:t>
      </w:r>
      <w:proofErr w:type="gramEnd"/>
      <w:r w:rsidRPr="00413D55">
        <w:rPr>
          <w:b/>
          <w:bCs/>
          <w:sz w:val="22"/>
          <w:szCs w:val="22"/>
        </w:rPr>
        <w:t xml:space="preserve"> 19th Century P</w:t>
      </w:r>
      <w:r w:rsidR="00413D55">
        <w:rPr>
          <w:b/>
          <w:bCs/>
          <w:sz w:val="22"/>
          <w:szCs w:val="22"/>
        </w:rPr>
        <w:t>aris: from Waterloo to Bismarck</w:t>
      </w:r>
    </w:p>
    <w:p w14:paraId="126313DB" w14:textId="16EDC24A" w:rsidR="00987488" w:rsidRPr="00413D55" w:rsidRDefault="00987488" w:rsidP="00E92111">
      <w:pPr>
        <w:rPr>
          <w:sz w:val="22"/>
          <w:szCs w:val="22"/>
        </w:rPr>
      </w:pPr>
      <w:proofErr w:type="gramStart"/>
      <w:r w:rsidRPr="00413D55">
        <w:rPr>
          <w:sz w:val="22"/>
          <w:szCs w:val="22"/>
        </w:rPr>
        <w:t xml:space="preserve">Music in Paris during the middle of the 19th century was dominated by one supreme composer, Hector Berlioz, </w:t>
      </w:r>
      <w:r w:rsidR="00413D55">
        <w:rPr>
          <w:sz w:val="22"/>
          <w:szCs w:val="22"/>
        </w:rPr>
        <w:t>along with a</w:t>
      </w:r>
      <w:r w:rsidRPr="00413D55">
        <w:rPr>
          <w:sz w:val="22"/>
          <w:szCs w:val="22"/>
        </w:rPr>
        <w:t xml:space="preserve"> stellar supporting cast whose works remain in heavy rotation to this day</w:t>
      </w:r>
      <w:proofErr w:type="gramEnd"/>
      <w:r w:rsidRPr="00413D55">
        <w:rPr>
          <w:sz w:val="22"/>
          <w:szCs w:val="22"/>
        </w:rPr>
        <w:t xml:space="preserve">. Join us to explore the Parisian scene from roughly 1813 to 1870, the period between the fall of Napoleon I and the start of the Franco-Prussian War. </w:t>
      </w:r>
      <w:r w:rsidR="00413D55" w:rsidRPr="00413D55">
        <w:rPr>
          <w:sz w:val="22"/>
          <w:szCs w:val="22"/>
        </w:rPr>
        <w:t>We will</w:t>
      </w:r>
      <w:r w:rsidRPr="00413D55">
        <w:rPr>
          <w:sz w:val="22"/>
          <w:szCs w:val="22"/>
        </w:rPr>
        <w:t xml:space="preserve"> listen to works by Hector Berlioz, George</w:t>
      </w:r>
      <w:r w:rsidR="00413D55">
        <w:rPr>
          <w:sz w:val="22"/>
          <w:szCs w:val="22"/>
        </w:rPr>
        <w:t xml:space="preserve">s Bizet, Jacques Offenbach, </w:t>
      </w:r>
      <w:r w:rsidRPr="00413D55">
        <w:rPr>
          <w:sz w:val="22"/>
          <w:szCs w:val="22"/>
        </w:rPr>
        <w:t xml:space="preserve">Camille Saint-Saëns, and some of the foreigners who flocked to Paris to make their contributions, Vincenzo Bellini, Franz Liszt, and Richard Wagner. </w:t>
      </w:r>
      <w:proofErr w:type="gramStart"/>
      <w:r w:rsidRPr="00413D55">
        <w:rPr>
          <w:sz w:val="22"/>
          <w:szCs w:val="22"/>
        </w:rPr>
        <w:t>It was an era of great artistic change that brought Realism and Naturalism to the novels of Victor Hugo and Gustave Flaubert and led to impressionism in painting.</w:t>
      </w:r>
      <w:proofErr w:type="gramEnd"/>
      <w:r w:rsidRPr="00413D55">
        <w:rPr>
          <w:sz w:val="22"/>
          <w:szCs w:val="22"/>
        </w:rPr>
        <w:t xml:space="preserve"> </w:t>
      </w:r>
      <w:r w:rsidR="00C415CB">
        <w:rPr>
          <w:sz w:val="22"/>
          <w:szCs w:val="22"/>
        </w:rPr>
        <w:t>Paris is</w:t>
      </w:r>
      <w:r w:rsidRPr="00413D55">
        <w:rPr>
          <w:sz w:val="22"/>
          <w:szCs w:val="22"/>
        </w:rPr>
        <w:t xml:space="preserve"> where we go this week on Exploring Music.</w:t>
      </w:r>
    </w:p>
    <w:p w14:paraId="3E4B0816" w14:textId="466C9ACD" w:rsidR="00E92111" w:rsidRDefault="00E92111" w:rsidP="00E92111">
      <w:pPr>
        <w:rPr>
          <w:sz w:val="22"/>
          <w:szCs w:val="22"/>
        </w:rPr>
      </w:pPr>
      <w:r w:rsidRPr="00413D55">
        <w:rPr>
          <w:sz w:val="22"/>
          <w:szCs w:val="22"/>
        </w:rPr>
        <w:t> </w:t>
      </w:r>
    </w:p>
    <w:p w14:paraId="4F7B72ED" w14:textId="77777777" w:rsidR="00413D55" w:rsidRPr="00413D55" w:rsidRDefault="00413D55" w:rsidP="00E92111">
      <w:pPr>
        <w:rPr>
          <w:sz w:val="22"/>
          <w:szCs w:val="22"/>
        </w:rPr>
      </w:pPr>
    </w:p>
    <w:p w14:paraId="5F8204B0" w14:textId="5ED6CE08"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46</w:t>
      </w:r>
    </w:p>
    <w:p w14:paraId="19FAC5D5" w14:textId="2783AD14" w:rsidR="00E92111" w:rsidRDefault="00E92111" w:rsidP="00E92111">
      <w:pPr>
        <w:rPr>
          <w:b/>
          <w:bCs/>
          <w:sz w:val="22"/>
          <w:szCs w:val="22"/>
        </w:rPr>
      </w:pPr>
      <w:r w:rsidRPr="00413D55">
        <w:rPr>
          <w:b/>
          <w:bCs/>
          <w:sz w:val="22"/>
          <w:szCs w:val="22"/>
        </w:rPr>
        <w:t xml:space="preserve">RELEASE:              </w:t>
      </w:r>
      <w:r w:rsidRPr="00413D55">
        <w:rPr>
          <w:b/>
          <w:bCs/>
          <w:sz w:val="22"/>
          <w:szCs w:val="22"/>
        </w:rPr>
        <w:tab/>
        <w:t>Week of</w:t>
      </w:r>
      <w:r w:rsidR="005C3FD4" w:rsidRPr="00413D55">
        <w:rPr>
          <w:b/>
          <w:bCs/>
          <w:sz w:val="22"/>
          <w:szCs w:val="22"/>
        </w:rPr>
        <w:t xml:space="preserve"> August 1</w:t>
      </w:r>
      <w:r w:rsidR="005F5B19" w:rsidRPr="00413D55">
        <w:rPr>
          <w:b/>
          <w:bCs/>
          <w:sz w:val="22"/>
          <w:szCs w:val="22"/>
        </w:rPr>
        <w:t>2</w:t>
      </w:r>
      <w:r w:rsidRPr="00413D55">
        <w:rPr>
          <w:b/>
          <w:bCs/>
          <w:sz w:val="22"/>
          <w:szCs w:val="22"/>
        </w:rPr>
        <w:t>, 2024</w:t>
      </w:r>
    </w:p>
    <w:p w14:paraId="0193A30C" w14:textId="77777777" w:rsidR="00413D55" w:rsidRPr="00413D55" w:rsidRDefault="00413D55" w:rsidP="00E92111">
      <w:pPr>
        <w:rPr>
          <w:b/>
          <w:bCs/>
          <w:sz w:val="22"/>
          <w:szCs w:val="22"/>
        </w:rPr>
      </w:pPr>
    </w:p>
    <w:p w14:paraId="43EE81B6" w14:textId="77777777" w:rsidR="00006A8E" w:rsidRPr="00413D55" w:rsidRDefault="00006A8E" w:rsidP="00006A8E">
      <w:pPr>
        <w:pStyle w:val="NormalWeb"/>
        <w:spacing w:before="0" w:beforeAutospacing="0" w:after="0" w:afterAutospacing="0"/>
        <w:rPr>
          <w:sz w:val="22"/>
          <w:szCs w:val="22"/>
        </w:rPr>
      </w:pPr>
      <w:r w:rsidRPr="00413D55">
        <w:rPr>
          <w:b/>
          <w:bCs/>
          <w:sz w:val="22"/>
          <w:szCs w:val="22"/>
        </w:rPr>
        <w:t>The Spanish School</w:t>
      </w:r>
    </w:p>
    <w:p w14:paraId="0DA95597" w14:textId="107D9F6E" w:rsidR="00B752D2" w:rsidRPr="00413D55" w:rsidRDefault="00006A8E" w:rsidP="001D228E">
      <w:pPr>
        <w:pStyle w:val="NormalWeb"/>
        <w:spacing w:before="0" w:beforeAutospacing="0" w:after="0" w:afterAutospacing="0"/>
        <w:rPr>
          <w:sz w:val="22"/>
          <w:szCs w:val="22"/>
        </w:rPr>
      </w:pPr>
      <w:r w:rsidRPr="00413D55">
        <w:rPr>
          <w:sz w:val="22"/>
          <w:szCs w:val="22"/>
        </w:rPr>
        <w:t>Borrowing our title from the storied Spanish Riding School in Vienna, home of the Lipizzaner horses, this program explores the wealth of musical output from Iberian composers. Following a lineage from the 18th century on to those creating new music today, we consider the Spanish School as a living tradition, blending the values of the past with the passion of the present. From the guitar to the piano</w:t>
      </w:r>
      <w:r w:rsidR="00201CD4" w:rsidRPr="00413D55">
        <w:rPr>
          <w:sz w:val="22"/>
          <w:szCs w:val="22"/>
        </w:rPr>
        <w:t>,</w:t>
      </w:r>
      <w:r w:rsidRPr="00413D55">
        <w:rPr>
          <w:sz w:val="22"/>
          <w:szCs w:val="22"/>
        </w:rPr>
        <w:t xml:space="preserve"> and every instrument in between, this week features selections from Pablo de Sarasate, Andr</w:t>
      </w:r>
      <w:r w:rsidR="0004786F" w:rsidRPr="00413D55">
        <w:rPr>
          <w:sz w:val="22"/>
          <w:szCs w:val="22"/>
        </w:rPr>
        <w:t>é</w:t>
      </w:r>
      <w:r w:rsidRPr="00413D55">
        <w:rPr>
          <w:sz w:val="22"/>
          <w:szCs w:val="22"/>
        </w:rPr>
        <w:t xml:space="preserve">s Segovia, </w:t>
      </w:r>
      <w:r w:rsidR="0004786F" w:rsidRPr="00413D55">
        <w:rPr>
          <w:sz w:val="22"/>
          <w:szCs w:val="22"/>
        </w:rPr>
        <w:t xml:space="preserve">Antonio Soler, </w:t>
      </w:r>
      <w:r w:rsidRPr="00413D55">
        <w:rPr>
          <w:sz w:val="22"/>
          <w:szCs w:val="22"/>
        </w:rPr>
        <w:t>and many other Spanish composers and performers</w:t>
      </w:r>
      <w:r w:rsidR="001D228E" w:rsidRPr="00413D55">
        <w:rPr>
          <w:sz w:val="22"/>
          <w:szCs w:val="22"/>
        </w:rPr>
        <w:t>.</w:t>
      </w:r>
    </w:p>
    <w:p w14:paraId="1EB6B006" w14:textId="17E2C17A" w:rsidR="00E92111" w:rsidRDefault="00E92111" w:rsidP="00E92111">
      <w:pPr>
        <w:rPr>
          <w:sz w:val="22"/>
          <w:szCs w:val="22"/>
        </w:rPr>
      </w:pPr>
      <w:r w:rsidRPr="00413D55">
        <w:rPr>
          <w:sz w:val="22"/>
          <w:szCs w:val="22"/>
        </w:rPr>
        <w:t> </w:t>
      </w:r>
    </w:p>
    <w:p w14:paraId="71252F0C" w14:textId="77777777" w:rsidR="00413D55" w:rsidRPr="00413D55" w:rsidRDefault="00413D55" w:rsidP="00E92111">
      <w:pPr>
        <w:rPr>
          <w:sz w:val="22"/>
          <w:szCs w:val="22"/>
        </w:rPr>
      </w:pPr>
    </w:p>
    <w:p w14:paraId="618BA993" w14:textId="422E3731"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47</w:t>
      </w:r>
    </w:p>
    <w:p w14:paraId="3848AC0C" w14:textId="3A8AE0E0" w:rsidR="00E92111" w:rsidRDefault="00E92111" w:rsidP="00E92111">
      <w:pPr>
        <w:rPr>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August 1</w:t>
      </w:r>
      <w:r w:rsidR="005F5B19" w:rsidRPr="00413D55">
        <w:rPr>
          <w:b/>
          <w:bCs/>
          <w:sz w:val="22"/>
          <w:szCs w:val="22"/>
        </w:rPr>
        <w:t>9</w:t>
      </w:r>
      <w:r w:rsidRPr="00413D55">
        <w:rPr>
          <w:b/>
          <w:bCs/>
          <w:sz w:val="22"/>
          <w:szCs w:val="22"/>
        </w:rPr>
        <w:t>, 2024</w:t>
      </w:r>
      <w:r w:rsidRPr="00413D55">
        <w:rPr>
          <w:sz w:val="22"/>
          <w:szCs w:val="22"/>
        </w:rPr>
        <w:t> </w:t>
      </w:r>
    </w:p>
    <w:p w14:paraId="7CE1B6D5" w14:textId="77777777" w:rsidR="00413D55" w:rsidRPr="00413D55" w:rsidRDefault="00413D55" w:rsidP="00E92111">
      <w:pPr>
        <w:rPr>
          <w:sz w:val="22"/>
          <w:szCs w:val="22"/>
        </w:rPr>
      </w:pPr>
    </w:p>
    <w:p w14:paraId="10689904" w14:textId="77777777" w:rsidR="00006A8E" w:rsidRPr="00413D55" w:rsidRDefault="00006A8E" w:rsidP="00006A8E">
      <w:pPr>
        <w:pStyle w:val="NormalWeb"/>
        <w:spacing w:before="0" w:beforeAutospacing="0" w:after="0" w:afterAutospacing="0"/>
        <w:rPr>
          <w:sz w:val="22"/>
          <w:szCs w:val="22"/>
        </w:rPr>
      </w:pPr>
      <w:r w:rsidRPr="00413D55">
        <w:rPr>
          <w:b/>
          <w:bCs/>
          <w:sz w:val="22"/>
          <w:szCs w:val="22"/>
        </w:rPr>
        <w:t>Under the Hood II </w:t>
      </w:r>
    </w:p>
    <w:p w14:paraId="56FD1BAE" w14:textId="61B47A56" w:rsidR="00E92111" w:rsidRPr="00413D55" w:rsidRDefault="00201CD4" w:rsidP="00201CD4">
      <w:pPr>
        <w:rPr>
          <w:sz w:val="22"/>
          <w:szCs w:val="22"/>
        </w:rPr>
      </w:pPr>
      <w:r w:rsidRPr="00413D55">
        <w:rPr>
          <w:sz w:val="22"/>
          <w:szCs w:val="22"/>
        </w:rPr>
        <w:t>Back by popular request, Bill takes us through the inner workings of five great symphonies by Joseph Haydn, Ludwig van Beethoven, Johannes Brahms, Peter Tchaikovsky, and Jean Sibelius. Thus, allowing us to understand some of the deeper meanings hidden in these symphonies.</w:t>
      </w:r>
      <w:r w:rsidR="00413D55">
        <w:rPr>
          <w:sz w:val="22"/>
          <w:szCs w:val="22"/>
        </w:rPr>
        <w:t xml:space="preserve"> </w:t>
      </w:r>
      <w:r w:rsidR="003F600D">
        <w:rPr>
          <w:sz w:val="22"/>
          <w:szCs w:val="22"/>
        </w:rPr>
        <w:t xml:space="preserve">Bill will highlight the </w:t>
      </w:r>
      <w:r w:rsidRPr="00413D55">
        <w:rPr>
          <w:sz w:val="22"/>
          <w:szCs w:val="22"/>
        </w:rPr>
        <w:t>workings of Haydn</w:t>
      </w:r>
      <w:r w:rsidR="00840DFF" w:rsidRPr="00413D55">
        <w:rPr>
          <w:sz w:val="22"/>
          <w:szCs w:val="22"/>
        </w:rPr>
        <w:t>’s</w:t>
      </w:r>
      <w:r w:rsidRPr="00413D55">
        <w:rPr>
          <w:sz w:val="22"/>
          <w:szCs w:val="22"/>
        </w:rPr>
        <w:t xml:space="preserve"> Symphony No. 101</w:t>
      </w:r>
      <w:r w:rsidR="00840DFF" w:rsidRPr="00413D55">
        <w:rPr>
          <w:sz w:val="22"/>
          <w:szCs w:val="22"/>
        </w:rPr>
        <w:t xml:space="preserve"> </w:t>
      </w:r>
      <w:r w:rsidRPr="00413D55">
        <w:rPr>
          <w:sz w:val="22"/>
          <w:szCs w:val="22"/>
        </w:rPr>
        <w:t>"</w:t>
      </w:r>
      <w:r w:rsidR="003F600D">
        <w:rPr>
          <w:sz w:val="22"/>
          <w:szCs w:val="22"/>
        </w:rPr>
        <w:t xml:space="preserve">The </w:t>
      </w:r>
      <w:r w:rsidRPr="00413D55">
        <w:rPr>
          <w:sz w:val="22"/>
          <w:szCs w:val="22"/>
        </w:rPr>
        <w:t>Clock</w:t>
      </w:r>
      <w:r w:rsidR="00840DFF" w:rsidRPr="00413D55">
        <w:rPr>
          <w:sz w:val="22"/>
          <w:szCs w:val="22"/>
        </w:rPr>
        <w:t>,</w:t>
      </w:r>
      <w:r w:rsidRPr="00413D55">
        <w:rPr>
          <w:sz w:val="22"/>
          <w:szCs w:val="22"/>
        </w:rPr>
        <w:t>" performed by the Academy of St. Martin-in-the-Fields under the baton of Sir Neville Marriner</w:t>
      </w:r>
      <w:r w:rsidR="00267ED0" w:rsidRPr="00413D55">
        <w:rPr>
          <w:sz w:val="22"/>
          <w:szCs w:val="22"/>
        </w:rPr>
        <w:t>,</w:t>
      </w:r>
      <w:r w:rsidRPr="00413D55">
        <w:rPr>
          <w:sz w:val="22"/>
          <w:szCs w:val="22"/>
        </w:rPr>
        <w:t xml:space="preserve"> and Tchaikovsky</w:t>
      </w:r>
      <w:r w:rsidR="00840DFF" w:rsidRPr="00413D55">
        <w:rPr>
          <w:sz w:val="22"/>
          <w:szCs w:val="22"/>
        </w:rPr>
        <w:t>’s</w:t>
      </w:r>
      <w:r w:rsidRPr="00413D55">
        <w:rPr>
          <w:sz w:val="22"/>
          <w:szCs w:val="22"/>
        </w:rPr>
        <w:t xml:space="preserve"> Symphony No. 2, </w:t>
      </w:r>
      <w:r w:rsidR="00840DFF" w:rsidRPr="00413D55">
        <w:rPr>
          <w:sz w:val="22"/>
          <w:szCs w:val="22"/>
        </w:rPr>
        <w:t>“</w:t>
      </w:r>
      <w:r w:rsidRPr="00413D55">
        <w:rPr>
          <w:sz w:val="22"/>
          <w:szCs w:val="22"/>
        </w:rPr>
        <w:t>Little Russian</w:t>
      </w:r>
      <w:r w:rsidR="00840DFF" w:rsidRPr="00413D55">
        <w:rPr>
          <w:sz w:val="22"/>
          <w:szCs w:val="22"/>
        </w:rPr>
        <w:t>,”</w:t>
      </w:r>
      <w:r w:rsidRPr="00413D55">
        <w:rPr>
          <w:sz w:val="22"/>
          <w:szCs w:val="22"/>
        </w:rPr>
        <w:t xml:space="preserve"> played by the London Philharmonic with Rostropovich conducting.</w:t>
      </w:r>
    </w:p>
    <w:p w14:paraId="32C1D7C2" w14:textId="7A2FF1D3" w:rsidR="00201CD4" w:rsidRDefault="00201CD4" w:rsidP="00201CD4">
      <w:pPr>
        <w:rPr>
          <w:sz w:val="22"/>
          <w:szCs w:val="22"/>
        </w:rPr>
      </w:pPr>
    </w:p>
    <w:p w14:paraId="1C5D33F3" w14:textId="3E9EB457" w:rsidR="00413D55" w:rsidRDefault="00413D55" w:rsidP="00201CD4">
      <w:pPr>
        <w:rPr>
          <w:sz w:val="22"/>
          <w:szCs w:val="22"/>
        </w:rPr>
      </w:pPr>
    </w:p>
    <w:p w14:paraId="697936E2" w14:textId="6A3B6EAA" w:rsidR="00413D55" w:rsidRDefault="00413D55" w:rsidP="00201CD4">
      <w:pPr>
        <w:rPr>
          <w:sz w:val="22"/>
          <w:szCs w:val="22"/>
        </w:rPr>
      </w:pPr>
    </w:p>
    <w:p w14:paraId="0511658D" w14:textId="07717405" w:rsidR="00413D55" w:rsidRDefault="00413D55" w:rsidP="00201CD4">
      <w:pPr>
        <w:rPr>
          <w:sz w:val="22"/>
          <w:szCs w:val="22"/>
        </w:rPr>
      </w:pPr>
    </w:p>
    <w:p w14:paraId="50502BFC" w14:textId="77777777" w:rsidR="003F600D" w:rsidRDefault="003F600D" w:rsidP="00E92111">
      <w:pPr>
        <w:rPr>
          <w:sz w:val="22"/>
          <w:szCs w:val="22"/>
        </w:rPr>
      </w:pPr>
    </w:p>
    <w:p w14:paraId="471BBB73" w14:textId="0C631603" w:rsidR="00E92111" w:rsidRPr="00413D55" w:rsidRDefault="00E92111" w:rsidP="00E92111">
      <w:pPr>
        <w:rPr>
          <w:sz w:val="22"/>
          <w:szCs w:val="22"/>
        </w:rPr>
      </w:pPr>
      <w:r w:rsidRPr="00413D55">
        <w:rPr>
          <w:b/>
          <w:bCs/>
          <w:sz w:val="22"/>
          <w:szCs w:val="22"/>
        </w:rPr>
        <w:lastRenderedPageBreak/>
        <w:t xml:space="preserve">PROGRAM #:         </w:t>
      </w:r>
      <w:r w:rsidRPr="00413D55">
        <w:rPr>
          <w:b/>
          <w:bCs/>
          <w:sz w:val="22"/>
          <w:szCs w:val="22"/>
        </w:rPr>
        <w:tab/>
        <w:t>EXP 24-</w:t>
      </w:r>
      <w:r w:rsidR="005C3FD4" w:rsidRPr="00413D55">
        <w:rPr>
          <w:b/>
          <w:bCs/>
          <w:sz w:val="22"/>
          <w:szCs w:val="22"/>
        </w:rPr>
        <w:t>48</w:t>
      </w:r>
    </w:p>
    <w:p w14:paraId="0DF3116F" w14:textId="63C62E79" w:rsidR="00E9211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August 2</w:t>
      </w:r>
      <w:r w:rsidR="005F5B19" w:rsidRPr="00413D55">
        <w:rPr>
          <w:b/>
          <w:bCs/>
          <w:sz w:val="22"/>
          <w:szCs w:val="22"/>
        </w:rPr>
        <w:t>6</w:t>
      </w:r>
      <w:r w:rsidRPr="00413D55">
        <w:rPr>
          <w:b/>
          <w:bCs/>
          <w:sz w:val="22"/>
          <w:szCs w:val="22"/>
        </w:rPr>
        <w:t>, 2024</w:t>
      </w:r>
    </w:p>
    <w:p w14:paraId="44F1D41D" w14:textId="77777777" w:rsidR="003F600D" w:rsidRPr="00413D55" w:rsidRDefault="003F600D" w:rsidP="00E92111">
      <w:pPr>
        <w:rPr>
          <w:b/>
          <w:bCs/>
          <w:sz w:val="22"/>
          <w:szCs w:val="22"/>
        </w:rPr>
      </w:pPr>
    </w:p>
    <w:p w14:paraId="577D1123" w14:textId="2FB6E848" w:rsidR="00C1465C" w:rsidRPr="00413D55" w:rsidRDefault="00006A8E" w:rsidP="00C1465C">
      <w:pPr>
        <w:rPr>
          <w:sz w:val="22"/>
          <w:szCs w:val="22"/>
        </w:rPr>
      </w:pPr>
      <w:r w:rsidRPr="00413D55">
        <w:rPr>
          <w:b/>
          <w:bCs/>
          <w:sz w:val="22"/>
          <w:szCs w:val="22"/>
        </w:rPr>
        <w:t>Grieg and Sibelius</w:t>
      </w:r>
      <w:r w:rsidR="0039074B" w:rsidRPr="00413D55">
        <w:rPr>
          <w:sz w:val="22"/>
          <w:szCs w:val="22"/>
        </w:rPr>
        <w:br/>
      </w:r>
      <w:proofErr w:type="gramStart"/>
      <w:r w:rsidR="0039074B" w:rsidRPr="00413D55">
        <w:rPr>
          <w:sz w:val="22"/>
          <w:szCs w:val="22"/>
        </w:rPr>
        <w:t>We’ll</w:t>
      </w:r>
      <w:proofErr w:type="gramEnd"/>
      <w:r w:rsidR="0039074B" w:rsidRPr="00413D55">
        <w:rPr>
          <w:sz w:val="22"/>
          <w:szCs w:val="22"/>
        </w:rPr>
        <w:t xml:space="preserve"> explore the lives and music of the two Nordic greats: Edvard Grieg and Jean Sibelius. Music spanning almost one hundred years includes many chamber works</w:t>
      </w:r>
      <w:r w:rsidR="00840DFF" w:rsidRPr="00413D55">
        <w:rPr>
          <w:sz w:val="22"/>
          <w:szCs w:val="22"/>
        </w:rPr>
        <w:t>,</w:t>
      </w:r>
      <w:r w:rsidR="0039074B" w:rsidRPr="00413D55">
        <w:rPr>
          <w:sz w:val="22"/>
          <w:szCs w:val="22"/>
        </w:rPr>
        <w:t xml:space="preserve"> Grieg’s </w:t>
      </w:r>
      <w:r w:rsidR="0039074B" w:rsidRPr="00413D55">
        <w:rPr>
          <w:rStyle w:val="Emphasis"/>
          <w:sz w:val="22"/>
          <w:szCs w:val="22"/>
        </w:rPr>
        <w:t xml:space="preserve">Peer </w:t>
      </w:r>
      <w:proofErr w:type="spellStart"/>
      <w:r w:rsidR="0039074B" w:rsidRPr="00413D55">
        <w:rPr>
          <w:rStyle w:val="Emphasis"/>
          <w:sz w:val="22"/>
          <w:szCs w:val="22"/>
        </w:rPr>
        <w:t>Gynt</w:t>
      </w:r>
      <w:proofErr w:type="spellEnd"/>
      <w:r w:rsidR="0039074B" w:rsidRPr="00413D55">
        <w:rPr>
          <w:sz w:val="22"/>
          <w:szCs w:val="22"/>
        </w:rPr>
        <w:t>, </w:t>
      </w:r>
      <w:r w:rsidR="0039074B" w:rsidRPr="00413D55">
        <w:rPr>
          <w:rStyle w:val="Emphasis"/>
          <w:sz w:val="22"/>
          <w:szCs w:val="22"/>
        </w:rPr>
        <w:t>Norwegian Dances,</w:t>
      </w:r>
      <w:r w:rsidR="0039074B" w:rsidRPr="00413D55">
        <w:rPr>
          <w:sz w:val="22"/>
          <w:szCs w:val="22"/>
        </w:rPr>
        <w:t xml:space="preserve"> and several Sibelius symphonies. Bill will introduce us to the Hardanger fiddle, and </w:t>
      </w:r>
      <w:proofErr w:type="gramStart"/>
      <w:r w:rsidR="0039074B" w:rsidRPr="00413D55">
        <w:rPr>
          <w:sz w:val="22"/>
          <w:szCs w:val="22"/>
        </w:rPr>
        <w:t>we’ll</w:t>
      </w:r>
      <w:proofErr w:type="gramEnd"/>
      <w:r w:rsidR="0039074B" w:rsidRPr="00413D55">
        <w:rPr>
          <w:sz w:val="22"/>
          <w:szCs w:val="22"/>
        </w:rPr>
        <w:t xml:space="preserve"> listen to Norwegian Leif Ove Andsnes perform on Edvard Grieg’s </w:t>
      </w:r>
      <w:r w:rsidR="00201CD4" w:rsidRPr="00413D55">
        <w:rPr>
          <w:sz w:val="22"/>
          <w:szCs w:val="22"/>
        </w:rPr>
        <w:t xml:space="preserve">own piano. </w:t>
      </w:r>
      <w:r w:rsidR="00C1465C" w:rsidRPr="00413D55">
        <w:rPr>
          <w:sz w:val="22"/>
          <w:szCs w:val="22"/>
        </w:rPr>
        <w:t xml:space="preserve">Finnish composer Jean Sibelius </w:t>
      </w:r>
      <w:r w:rsidR="006F24E4" w:rsidRPr="00413D55">
        <w:rPr>
          <w:sz w:val="22"/>
          <w:szCs w:val="22"/>
        </w:rPr>
        <w:t xml:space="preserve">wrote about his </w:t>
      </w:r>
      <w:r w:rsidR="00C1465C" w:rsidRPr="00413D55">
        <w:rPr>
          <w:sz w:val="22"/>
          <w:szCs w:val="22"/>
        </w:rPr>
        <w:t>fifth symphony, "It was as if God the Father was throwing pieces of mosaic from the edge of heaven and asking me to figure out what the pattern was."</w:t>
      </w:r>
    </w:p>
    <w:p w14:paraId="5E29E57A" w14:textId="74076206" w:rsidR="002C19A8" w:rsidRPr="00413D55" w:rsidRDefault="002C19A8" w:rsidP="0039074B">
      <w:pPr>
        <w:pStyle w:val="NormalWeb"/>
        <w:spacing w:before="0" w:beforeAutospacing="0" w:after="0" w:afterAutospacing="0"/>
        <w:rPr>
          <w:sz w:val="22"/>
          <w:szCs w:val="22"/>
        </w:rPr>
      </w:pPr>
    </w:p>
    <w:p w14:paraId="3E1FFAF7" w14:textId="77777777" w:rsidR="0039074B" w:rsidRPr="00413D55" w:rsidRDefault="0039074B" w:rsidP="00E92111">
      <w:pPr>
        <w:rPr>
          <w:sz w:val="22"/>
          <w:szCs w:val="22"/>
        </w:rPr>
      </w:pPr>
    </w:p>
    <w:p w14:paraId="6AC681C9" w14:textId="026CFE60"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49</w:t>
      </w:r>
    </w:p>
    <w:p w14:paraId="5C6DF447" w14:textId="0C63358E" w:rsidR="00E9211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 xml:space="preserve">September </w:t>
      </w:r>
      <w:r w:rsidR="005F5B19" w:rsidRPr="00413D55">
        <w:rPr>
          <w:b/>
          <w:bCs/>
          <w:sz w:val="22"/>
          <w:szCs w:val="22"/>
        </w:rPr>
        <w:t>2</w:t>
      </w:r>
      <w:r w:rsidRPr="00413D55">
        <w:rPr>
          <w:b/>
          <w:bCs/>
          <w:sz w:val="22"/>
          <w:szCs w:val="22"/>
        </w:rPr>
        <w:t>, 2024</w:t>
      </w:r>
    </w:p>
    <w:p w14:paraId="550A33F8" w14:textId="77777777" w:rsidR="003F600D" w:rsidRPr="00413D55" w:rsidRDefault="003F600D" w:rsidP="00E92111">
      <w:pPr>
        <w:rPr>
          <w:b/>
          <w:bCs/>
          <w:sz w:val="22"/>
          <w:szCs w:val="22"/>
        </w:rPr>
      </w:pPr>
    </w:p>
    <w:p w14:paraId="23A88494" w14:textId="39423BAF" w:rsidR="001D228E" w:rsidRPr="00413D55" w:rsidRDefault="00006A8E" w:rsidP="00006A8E">
      <w:pPr>
        <w:pStyle w:val="NormalWeb"/>
        <w:spacing w:before="0" w:beforeAutospacing="0" w:after="0" w:afterAutospacing="0"/>
        <w:rPr>
          <w:sz w:val="22"/>
          <w:szCs w:val="22"/>
        </w:rPr>
      </w:pPr>
      <w:r w:rsidRPr="00413D55">
        <w:rPr>
          <w:b/>
          <w:bCs/>
          <w:sz w:val="22"/>
          <w:szCs w:val="22"/>
        </w:rPr>
        <w:t>The Big Five: The New York Philharmonic</w:t>
      </w:r>
      <w:r w:rsidR="001D228E" w:rsidRPr="00413D55">
        <w:rPr>
          <w:b/>
          <w:bCs/>
          <w:sz w:val="22"/>
          <w:szCs w:val="22"/>
        </w:rPr>
        <w:t>, Part 1</w:t>
      </w:r>
      <w:r w:rsidRPr="00413D55">
        <w:rPr>
          <w:b/>
          <w:bCs/>
          <w:sz w:val="22"/>
          <w:szCs w:val="22"/>
        </w:rPr>
        <w:t> </w:t>
      </w:r>
      <w:r w:rsidRPr="00413D55">
        <w:rPr>
          <w:sz w:val="22"/>
          <w:szCs w:val="22"/>
        </w:rPr>
        <w:t xml:space="preserve">  </w:t>
      </w:r>
    </w:p>
    <w:p w14:paraId="66EFC622" w14:textId="78B1BE70" w:rsidR="00006A8E" w:rsidRPr="00413D55" w:rsidRDefault="00006A8E" w:rsidP="00707D13">
      <w:pPr>
        <w:pStyle w:val="NormalWeb"/>
        <w:spacing w:before="0" w:beforeAutospacing="0" w:after="0" w:afterAutospacing="0"/>
        <w:rPr>
          <w:sz w:val="22"/>
          <w:szCs w:val="22"/>
        </w:rPr>
      </w:pPr>
      <w:r w:rsidRPr="00413D55">
        <w:rPr>
          <w:sz w:val="22"/>
          <w:szCs w:val="22"/>
        </w:rPr>
        <w:t xml:space="preserve">As our country’s orchestras open their new concert seasons, Bill begins a two-week series on our oldest orchestra, the New York Philharmonic. Their doors opened </w:t>
      </w:r>
      <w:r w:rsidR="00267ED0" w:rsidRPr="00413D55">
        <w:rPr>
          <w:sz w:val="22"/>
          <w:szCs w:val="22"/>
        </w:rPr>
        <w:t xml:space="preserve">in </w:t>
      </w:r>
      <w:r w:rsidRPr="00413D55">
        <w:rPr>
          <w:sz w:val="22"/>
          <w:szCs w:val="22"/>
        </w:rPr>
        <w:t xml:space="preserve">December </w:t>
      </w:r>
      <w:r w:rsidR="001D228E" w:rsidRPr="00413D55">
        <w:rPr>
          <w:sz w:val="22"/>
          <w:szCs w:val="22"/>
        </w:rPr>
        <w:t>1842,</w:t>
      </w:r>
      <w:r w:rsidRPr="00413D55">
        <w:rPr>
          <w:sz w:val="22"/>
          <w:szCs w:val="22"/>
        </w:rPr>
        <w:t xml:space="preserve"> and Bill plays several pieces the Philharmonic included in its opening season</w:t>
      </w:r>
      <w:r w:rsidR="003F600D">
        <w:rPr>
          <w:sz w:val="22"/>
          <w:szCs w:val="22"/>
        </w:rPr>
        <w:t xml:space="preserve"> - </w:t>
      </w:r>
      <w:r w:rsidRPr="00413D55">
        <w:rPr>
          <w:sz w:val="22"/>
          <w:szCs w:val="22"/>
        </w:rPr>
        <w:t xml:space="preserve">the overture to Weber’s </w:t>
      </w:r>
      <w:r w:rsidRPr="00413D55">
        <w:rPr>
          <w:i/>
          <w:iCs/>
          <w:sz w:val="22"/>
          <w:szCs w:val="22"/>
        </w:rPr>
        <w:t>Oberon</w:t>
      </w:r>
      <w:r w:rsidRPr="00413D55">
        <w:rPr>
          <w:sz w:val="22"/>
          <w:szCs w:val="22"/>
        </w:rPr>
        <w:t xml:space="preserve"> and Beethoven’s Symphony No. 5. This orchestra </w:t>
      </w:r>
      <w:proofErr w:type="gramStart"/>
      <w:r w:rsidRPr="00413D55">
        <w:rPr>
          <w:sz w:val="22"/>
          <w:szCs w:val="22"/>
        </w:rPr>
        <w:t>was conducted and cultivated by Franz Liszt, Ric</w:t>
      </w:r>
      <w:r w:rsidR="003F600D">
        <w:rPr>
          <w:sz w:val="22"/>
          <w:szCs w:val="22"/>
        </w:rPr>
        <w:t>hard Strauss, and Gustav Mahler,</w:t>
      </w:r>
      <w:proofErr w:type="gramEnd"/>
      <w:r w:rsidRPr="00413D55">
        <w:rPr>
          <w:sz w:val="22"/>
          <w:szCs w:val="22"/>
        </w:rPr>
        <w:t xml:space="preserve"> and their influence along with many other musicians is still heard in every note the orchestra plays. Many of the works they premiered have become standard orchestral literature.  Bill interviews musicians, </w:t>
      </w:r>
      <w:r w:rsidR="003F600D">
        <w:rPr>
          <w:sz w:val="22"/>
          <w:szCs w:val="22"/>
        </w:rPr>
        <w:t>explores</w:t>
      </w:r>
      <w:r w:rsidRPr="00413D55">
        <w:rPr>
          <w:sz w:val="22"/>
          <w:szCs w:val="22"/>
        </w:rPr>
        <w:t xml:space="preserve"> the orchestra’s archive</w:t>
      </w:r>
      <w:r w:rsidR="003F600D">
        <w:rPr>
          <w:sz w:val="22"/>
          <w:szCs w:val="22"/>
        </w:rPr>
        <w:t>,</w:t>
      </w:r>
      <w:r w:rsidRPr="00413D55">
        <w:rPr>
          <w:sz w:val="22"/>
          <w:szCs w:val="22"/>
        </w:rPr>
        <w:t xml:space="preserve"> and features some of </w:t>
      </w:r>
      <w:r w:rsidR="003F600D">
        <w:rPr>
          <w:sz w:val="22"/>
          <w:szCs w:val="22"/>
        </w:rPr>
        <w:t>its most memorable performances.</w:t>
      </w:r>
    </w:p>
    <w:p w14:paraId="3E048462" w14:textId="77777777" w:rsidR="003F600D" w:rsidRDefault="003F600D" w:rsidP="00E92111">
      <w:pPr>
        <w:rPr>
          <w:sz w:val="22"/>
          <w:szCs w:val="22"/>
        </w:rPr>
      </w:pPr>
    </w:p>
    <w:p w14:paraId="16ED56CA" w14:textId="26B66319" w:rsidR="00E92111" w:rsidRPr="00413D55" w:rsidRDefault="00E92111" w:rsidP="00E92111">
      <w:pPr>
        <w:rPr>
          <w:sz w:val="22"/>
          <w:szCs w:val="22"/>
        </w:rPr>
      </w:pPr>
      <w:r w:rsidRPr="00413D55">
        <w:rPr>
          <w:sz w:val="22"/>
          <w:szCs w:val="22"/>
        </w:rPr>
        <w:t> </w:t>
      </w:r>
    </w:p>
    <w:p w14:paraId="2A274146" w14:textId="3D2F1F32"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50</w:t>
      </w:r>
    </w:p>
    <w:p w14:paraId="16318B2E" w14:textId="03789175" w:rsidR="007747C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 xml:space="preserve">September </w:t>
      </w:r>
      <w:r w:rsidR="005F5B19" w:rsidRPr="00413D55">
        <w:rPr>
          <w:b/>
          <w:bCs/>
          <w:sz w:val="22"/>
          <w:szCs w:val="22"/>
        </w:rPr>
        <w:t>9</w:t>
      </w:r>
      <w:r w:rsidRPr="00413D55">
        <w:rPr>
          <w:b/>
          <w:bCs/>
          <w:sz w:val="22"/>
          <w:szCs w:val="22"/>
        </w:rPr>
        <w:t>, 2024</w:t>
      </w:r>
    </w:p>
    <w:p w14:paraId="4370D93F" w14:textId="77777777" w:rsidR="003F600D" w:rsidRPr="003F600D" w:rsidRDefault="003F600D" w:rsidP="00E92111">
      <w:pPr>
        <w:rPr>
          <w:b/>
          <w:bCs/>
          <w:sz w:val="22"/>
          <w:szCs w:val="22"/>
        </w:rPr>
      </w:pPr>
    </w:p>
    <w:p w14:paraId="67608DB9" w14:textId="73AD15EB" w:rsidR="00006A8E" w:rsidRPr="003F600D" w:rsidRDefault="00006A8E" w:rsidP="00006A8E">
      <w:pPr>
        <w:pStyle w:val="NormalWeb"/>
        <w:spacing w:before="0" w:beforeAutospacing="0" w:after="0" w:afterAutospacing="0"/>
        <w:rPr>
          <w:sz w:val="22"/>
          <w:szCs w:val="22"/>
        </w:rPr>
      </w:pPr>
      <w:r w:rsidRPr="003F600D">
        <w:rPr>
          <w:b/>
          <w:bCs/>
          <w:sz w:val="22"/>
          <w:szCs w:val="22"/>
        </w:rPr>
        <w:t>The Big Five: The New York Philharmonic</w:t>
      </w:r>
      <w:r w:rsidR="003F600D" w:rsidRPr="003F600D">
        <w:rPr>
          <w:b/>
          <w:bCs/>
          <w:sz w:val="22"/>
          <w:szCs w:val="22"/>
        </w:rPr>
        <w:t>, P</w:t>
      </w:r>
      <w:r w:rsidR="001D228E" w:rsidRPr="003F600D">
        <w:rPr>
          <w:b/>
          <w:bCs/>
          <w:sz w:val="22"/>
          <w:szCs w:val="22"/>
        </w:rPr>
        <w:t>art 2</w:t>
      </w:r>
      <w:r w:rsidRPr="003F600D">
        <w:rPr>
          <w:b/>
          <w:bCs/>
          <w:sz w:val="22"/>
          <w:szCs w:val="22"/>
        </w:rPr>
        <w:t> </w:t>
      </w:r>
    </w:p>
    <w:p w14:paraId="2FE843B0" w14:textId="771E22A4" w:rsidR="00006A8E" w:rsidRPr="003F600D" w:rsidRDefault="00006A8E" w:rsidP="00006A8E">
      <w:pPr>
        <w:rPr>
          <w:b/>
          <w:bCs/>
          <w:sz w:val="22"/>
          <w:szCs w:val="22"/>
        </w:rPr>
      </w:pPr>
      <w:r w:rsidRPr="003F600D">
        <w:rPr>
          <w:sz w:val="22"/>
          <w:szCs w:val="22"/>
        </w:rPr>
        <w:t xml:space="preserve">We continue to look at the unique history of the New York Philharmonic. </w:t>
      </w:r>
      <w:proofErr w:type="gramStart"/>
      <w:r w:rsidRPr="003F600D">
        <w:rPr>
          <w:sz w:val="22"/>
          <w:szCs w:val="22"/>
        </w:rPr>
        <w:t>Just think about the audiences who were there b</w:t>
      </w:r>
      <w:r w:rsidR="003F600D" w:rsidRPr="003F600D">
        <w:rPr>
          <w:sz w:val="22"/>
          <w:szCs w:val="22"/>
        </w:rPr>
        <w:t xml:space="preserve">efore you: from Walt Whitman's </w:t>
      </w:r>
      <w:r w:rsidRPr="003F600D">
        <w:rPr>
          <w:sz w:val="22"/>
          <w:szCs w:val="22"/>
        </w:rPr>
        <w:t xml:space="preserve">“silent sea of faces and the </w:t>
      </w:r>
      <w:r w:rsidR="003F600D" w:rsidRPr="003F600D">
        <w:rPr>
          <w:sz w:val="22"/>
          <w:szCs w:val="22"/>
        </w:rPr>
        <w:t>unbarred</w:t>
      </w:r>
      <w:r w:rsidRPr="003F600D">
        <w:rPr>
          <w:sz w:val="22"/>
          <w:szCs w:val="22"/>
        </w:rPr>
        <w:t xml:space="preserve"> heads”</w:t>
      </w:r>
      <w:r w:rsidR="003F600D" w:rsidRPr="003F600D">
        <w:rPr>
          <w:sz w:val="22"/>
          <w:szCs w:val="22"/>
        </w:rPr>
        <w:t>,</w:t>
      </w:r>
      <w:r w:rsidRPr="003F600D">
        <w:rPr>
          <w:sz w:val="22"/>
          <w:szCs w:val="22"/>
        </w:rPr>
        <w:t xml:space="preserve"> list</w:t>
      </w:r>
      <w:r w:rsidR="003F600D" w:rsidRPr="003F600D">
        <w:rPr>
          <w:sz w:val="22"/>
          <w:szCs w:val="22"/>
        </w:rPr>
        <w:t xml:space="preserve">ening to the funeral march from </w:t>
      </w:r>
      <w:r w:rsidRPr="003F600D">
        <w:rPr>
          <w:sz w:val="22"/>
          <w:szCs w:val="22"/>
        </w:rPr>
        <w:t xml:space="preserve">Beethoven’s </w:t>
      </w:r>
      <w:r w:rsidR="00267ED0" w:rsidRPr="003F600D">
        <w:rPr>
          <w:sz w:val="22"/>
          <w:szCs w:val="22"/>
        </w:rPr>
        <w:t>T</w:t>
      </w:r>
      <w:r w:rsidR="00840DFF" w:rsidRPr="003F600D">
        <w:rPr>
          <w:sz w:val="22"/>
          <w:szCs w:val="22"/>
        </w:rPr>
        <w:t>hird</w:t>
      </w:r>
      <w:r w:rsidRPr="003F600D">
        <w:rPr>
          <w:sz w:val="22"/>
          <w:szCs w:val="22"/>
        </w:rPr>
        <w:t xml:space="preserve"> Symphony as Abraham Lincoln lay in state at City Hall, to the orchestra’s televised tribute to JKF led by Leonard Bernstein, and later still, the premiere of the John Adams </w:t>
      </w:r>
      <w:r w:rsidRPr="003F600D">
        <w:rPr>
          <w:i/>
          <w:iCs/>
          <w:sz w:val="22"/>
          <w:szCs w:val="22"/>
        </w:rPr>
        <w:t>On the Transmigration of Souls</w:t>
      </w:r>
      <w:r w:rsidRPr="003F600D">
        <w:rPr>
          <w:sz w:val="22"/>
          <w:szCs w:val="22"/>
        </w:rPr>
        <w:t>, commissioned by the Philharmonic to remember the victims of Septemb</w:t>
      </w:r>
      <w:r w:rsidR="003F600D" w:rsidRPr="003F600D">
        <w:rPr>
          <w:sz w:val="22"/>
          <w:szCs w:val="22"/>
        </w:rPr>
        <w:t>er 11, 2001.</w:t>
      </w:r>
      <w:proofErr w:type="gramEnd"/>
      <w:r w:rsidR="003F600D" w:rsidRPr="003F600D">
        <w:rPr>
          <w:sz w:val="22"/>
          <w:szCs w:val="22"/>
        </w:rPr>
        <w:t xml:space="preserve"> In celebration and in </w:t>
      </w:r>
      <w:r w:rsidRPr="003F600D">
        <w:rPr>
          <w:sz w:val="22"/>
          <w:szCs w:val="22"/>
        </w:rPr>
        <w:t>mourning, the New York Philharmonic has been there.</w:t>
      </w:r>
    </w:p>
    <w:p w14:paraId="543F8CAC" w14:textId="2CF8FF57" w:rsidR="00E92111" w:rsidRPr="003F600D" w:rsidRDefault="00E92111" w:rsidP="00E92111">
      <w:pPr>
        <w:rPr>
          <w:sz w:val="22"/>
          <w:szCs w:val="22"/>
        </w:rPr>
      </w:pPr>
    </w:p>
    <w:p w14:paraId="69B31719" w14:textId="77777777" w:rsidR="003F600D" w:rsidRPr="00413D55" w:rsidRDefault="003F600D" w:rsidP="00E92111">
      <w:pPr>
        <w:rPr>
          <w:sz w:val="22"/>
          <w:szCs w:val="22"/>
        </w:rPr>
      </w:pPr>
    </w:p>
    <w:p w14:paraId="2504828B" w14:textId="16331A04" w:rsidR="00E92111" w:rsidRPr="00413D55" w:rsidRDefault="00E92111" w:rsidP="00E92111">
      <w:pPr>
        <w:rPr>
          <w:sz w:val="22"/>
          <w:szCs w:val="22"/>
        </w:rPr>
      </w:pPr>
      <w:r w:rsidRPr="00413D55">
        <w:rPr>
          <w:b/>
          <w:bCs/>
          <w:sz w:val="22"/>
          <w:szCs w:val="22"/>
        </w:rPr>
        <w:t xml:space="preserve">PROGRAM #:         </w:t>
      </w:r>
      <w:r w:rsidRPr="00413D55">
        <w:rPr>
          <w:b/>
          <w:bCs/>
          <w:sz w:val="22"/>
          <w:szCs w:val="22"/>
        </w:rPr>
        <w:tab/>
        <w:t>EXP 24-</w:t>
      </w:r>
      <w:r w:rsidR="005C3FD4" w:rsidRPr="00413D55">
        <w:rPr>
          <w:b/>
          <w:bCs/>
          <w:sz w:val="22"/>
          <w:szCs w:val="22"/>
        </w:rPr>
        <w:t>51</w:t>
      </w:r>
    </w:p>
    <w:p w14:paraId="3910E317" w14:textId="1689F832" w:rsidR="00E9211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September 1</w:t>
      </w:r>
      <w:r w:rsidR="005F5B19" w:rsidRPr="00413D55">
        <w:rPr>
          <w:b/>
          <w:bCs/>
          <w:sz w:val="22"/>
          <w:szCs w:val="22"/>
        </w:rPr>
        <w:t>6</w:t>
      </w:r>
      <w:r w:rsidRPr="00413D55">
        <w:rPr>
          <w:b/>
          <w:bCs/>
          <w:sz w:val="22"/>
          <w:szCs w:val="22"/>
        </w:rPr>
        <w:t xml:space="preserve">, 2024 </w:t>
      </w:r>
    </w:p>
    <w:p w14:paraId="46034F09" w14:textId="77777777" w:rsidR="003F600D" w:rsidRPr="00413D55" w:rsidRDefault="003F600D" w:rsidP="00E92111">
      <w:pPr>
        <w:rPr>
          <w:b/>
          <w:bCs/>
          <w:sz w:val="22"/>
          <w:szCs w:val="22"/>
        </w:rPr>
      </w:pPr>
    </w:p>
    <w:p w14:paraId="7EA9CCF9" w14:textId="0C433289" w:rsidR="00006A8E" w:rsidRPr="00413D55" w:rsidRDefault="00006A8E" w:rsidP="00006A8E">
      <w:pPr>
        <w:pStyle w:val="NormalWeb"/>
        <w:spacing w:before="0" w:beforeAutospacing="0" w:after="0" w:afterAutospacing="0"/>
        <w:rPr>
          <w:sz w:val="22"/>
          <w:szCs w:val="22"/>
        </w:rPr>
      </w:pPr>
      <w:r w:rsidRPr="00413D55">
        <w:rPr>
          <w:b/>
          <w:bCs/>
          <w:sz w:val="22"/>
          <w:szCs w:val="22"/>
        </w:rPr>
        <w:t>Frédéric Chopin (18</w:t>
      </w:r>
      <w:r w:rsidR="001D228E" w:rsidRPr="00413D55">
        <w:rPr>
          <w:b/>
          <w:bCs/>
          <w:sz w:val="22"/>
          <w:szCs w:val="22"/>
        </w:rPr>
        <w:t>10</w:t>
      </w:r>
      <w:r w:rsidRPr="00413D55">
        <w:rPr>
          <w:b/>
          <w:bCs/>
          <w:sz w:val="22"/>
          <w:szCs w:val="22"/>
        </w:rPr>
        <w:t>-1849)</w:t>
      </w:r>
      <w:r w:rsidRPr="00413D55">
        <w:rPr>
          <w:sz w:val="22"/>
          <w:szCs w:val="22"/>
        </w:rPr>
        <w:t> </w:t>
      </w:r>
    </w:p>
    <w:p w14:paraId="040E27A7" w14:textId="54796464" w:rsidR="00006A8E" w:rsidRPr="00413D55" w:rsidRDefault="00006A8E" w:rsidP="00607382">
      <w:pPr>
        <w:pStyle w:val="NormalWeb"/>
        <w:spacing w:before="0" w:beforeAutospacing="0" w:after="0" w:afterAutospacing="0"/>
        <w:rPr>
          <w:sz w:val="22"/>
          <w:szCs w:val="22"/>
        </w:rPr>
      </w:pPr>
      <w:r w:rsidRPr="00413D55">
        <w:rPr>
          <w:sz w:val="22"/>
          <w:szCs w:val="22"/>
          <w:shd w:val="clear" w:color="auto" w:fill="FFFFFF"/>
        </w:rPr>
        <w:t>A five-part biography to celebrate the life of Chopin, whose invention and innovation had an indelible effect on the world of Romantic music and the piano. Chopin</w:t>
      </w:r>
      <w:r w:rsidR="006F24E4" w:rsidRPr="00413D55">
        <w:rPr>
          <w:sz w:val="22"/>
          <w:szCs w:val="22"/>
          <w:shd w:val="clear" w:color="auto" w:fill="FFFFFF"/>
        </w:rPr>
        <w:t xml:space="preserve"> </w:t>
      </w:r>
      <w:r w:rsidRPr="00413D55">
        <w:rPr>
          <w:sz w:val="22"/>
          <w:szCs w:val="22"/>
          <w:shd w:val="clear" w:color="auto" w:fill="FFFFFF"/>
        </w:rPr>
        <w:t xml:space="preserve">embraces the most serene of nocturnes to a breakneck waltz lasting but a minute. “As a seven-year-old,” Bill says, “Chopin could not only play the piano beautifully, </w:t>
      </w:r>
      <w:r w:rsidR="00707D13" w:rsidRPr="00413D55">
        <w:rPr>
          <w:sz w:val="22"/>
          <w:szCs w:val="22"/>
          <w:shd w:val="clear" w:color="auto" w:fill="FFFFFF"/>
        </w:rPr>
        <w:t>but he also</w:t>
      </w:r>
      <w:r w:rsidRPr="00413D55">
        <w:rPr>
          <w:sz w:val="22"/>
          <w:szCs w:val="22"/>
          <w:shd w:val="clear" w:color="auto" w:fill="FFFFFF"/>
        </w:rPr>
        <w:t xml:space="preserve"> composed very well,” and offers a polonaise </w:t>
      </w:r>
      <w:r w:rsidR="00707D13" w:rsidRPr="00413D55">
        <w:rPr>
          <w:sz w:val="22"/>
          <w:szCs w:val="22"/>
          <w:shd w:val="clear" w:color="auto" w:fill="FFFFFF"/>
        </w:rPr>
        <w:t>performed by</w:t>
      </w:r>
      <w:r w:rsidR="00A94442" w:rsidRPr="00413D55">
        <w:rPr>
          <w:sz w:val="22"/>
          <w:szCs w:val="22"/>
          <w:shd w:val="clear" w:color="auto" w:fill="FFFFFF"/>
        </w:rPr>
        <w:t xml:space="preserve"> Garrick Ohlsson.</w:t>
      </w:r>
      <w:r w:rsidRPr="00413D55">
        <w:rPr>
          <w:sz w:val="22"/>
          <w:szCs w:val="22"/>
          <w:shd w:val="clear" w:color="auto" w:fill="FFFFFF"/>
        </w:rPr>
        <w:t xml:space="preserve"> Bill drops in a recording of </w:t>
      </w:r>
      <w:r w:rsidR="00707D13" w:rsidRPr="00413D55">
        <w:rPr>
          <w:sz w:val="22"/>
          <w:szCs w:val="22"/>
          <w:shd w:val="clear" w:color="auto" w:fill="FFFFFF"/>
        </w:rPr>
        <w:t xml:space="preserve">Sergei </w:t>
      </w:r>
      <w:r w:rsidRPr="00413D55">
        <w:rPr>
          <w:sz w:val="22"/>
          <w:szCs w:val="22"/>
          <w:shd w:val="clear" w:color="auto" w:fill="FFFFFF"/>
        </w:rPr>
        <w:t>Rachmaninoff playing a waltz Chopin wrote at just 19. Bill takes to the piano to illustrate not only the beauty but also the ingenious techniques that, he says, “make the entire piano sing.”</w:t>
      </w:r>
    </w:p>
    <w:p w14:paraId="5F60FC28" w14:textId="74EB7F7A" w:rsidR="003F600D" w:rsidRDefault="003F600D" w:rsidP="00E92111">
      <w:pPr>
        <w:rPr>
          <w:sz w:val="22"/>
          <w:szCs w:val="22"/>
        </w:rPr>
      </w:pPr>
    </w:p>
    <w:p w14:paraId="09865ABE" w14:textId="77777777" w:rsidR="003F600D" w:rsidRPr="00413D55" w:rsidRDefault="003F600D" w:rsidP="00E92111">
      <w:pPr>
        <w:rPr>
          <w:sz w:val="22"/>
          <w:szCs w:val="22"/>
        </w:rPr>
      </w:pPr>
    </w:p>
    <w:p w14:paraId="10410DD6" w14:textId="25DF2CB8" w:rsidR="00E92111" w:rsidRPr="00413D55" w:rsidRDefault="00E92111" w:rsidP="00E92111">
      <w:pPr>
        <w:rPr>
          <w:sz w:val="22"/>
          <w:szCs w:val="22"/>
        </w:rPr>
      </w:pPr>
      <w:r w:rsidRPr="00413D55">
        <w:rPr>
          <w:b/>
          <w:bCs/>
          <w:sz w:val="22"/>
          <w:szCs w:val="22"/>
        </w:rPr>
        <w:lastRenderedPageBreak/>
        <w:t xml:space="preserve">PROGRAM #:         </w:t>
      </w:r>
      <w:r w:rsidRPr="00413D55">
        <w:rPr>
          <w:b/>
          <w:bCs/>
          <w:sz w:val="22"/>
          <w:szCs w:val="22"/>
        </w:rPr>
        <w:tab/>
        <w:t>EXP 24-</w:t>
      </w:r>
      <w:r w:rsidR="005C3FD4" w:rsidRPr="00413D55">
        <w:rPr>
          <w:b/>
          <w:bCs/>
          <w:sz w:val="22"/>
          <w:szCs w:val="22"/>
        </w:rPr>
        <w:t>52</w:t>
      </w:r>
    </w:p>
    <w:p w14:paraId="2ABC7DD8" w14:textId="0253E266" w:rsidR="00E92111" w:rsidRDefault="00E92111" w:rsidP="00E92111">
      <w:pPr>
        <w:rPr>
          <w:b/>
          <w:bCs/>
          <w:sz w:val="22"/>
          <w:szCs w:val="22"/>
        </w:rPr>
      </w:pPr>
      <w:r w:rsidRPr="00413D55">
        <w:rPr>
          <w:b/>
          <w:bCs/>
          <w:sz w:val="22"/>
          <w:szCs w:val="22"/>
        </w:rPr>
        <w:t xml:space="preserve">RELEASE:              </w:t>
      </w:r>
      <w:r w:rsidRPr="00413D55">
        <w:rPr>
          <w:b/>
          <w:bCs/>
          <w:sz w:val="22"/>
          <w:szCs w:val="22"/>
        </w:rPr>
        <w:tab/>
        <w:t xml:space="preserve">Week of </w:t>
      </w:r>
      <w:r w:rsidR="005C3FD4" w:rsidRPr="00413D55">
        <w:rPr>
          <w:b/>
          <w:bCs/>
          <w:sz w:val="22"/>
          <w:szCs w:val="22"/>
        </w:rPr>
        <w:t>September 2</w:t>
      </w:r>
      <w:r w:rsidR="005F5B19" w:rsidRPr="00413D55">
        <w:rPr>
          <w:b/>
          <w:bCs/>
          <w:sz w:val="22"/>
          <w:szCs w:val="22"/>
        </w:rPr>
        <w:t>3</w:t>
      </w:r>
      <w:r w:rsidRPr="00413D55">
        <w:rPr>
          <w:b/>
          <w:bCs/>
          <w:sz w:val="22"/>
          <w:szCs w:val="22"/>
        </w:rPr>
        <w:t>, 2024</w:t>
      </w:r>
    </w:p>
    <w:p w14:paraId="67211F72" w14:textId="77777777" w:rsidR="003F600D" w:rsidRPr="00413D55" w:rsidRDefault="003F600D" w:rsidP="00E92111">
      <w:pPr>
        <w:rPr>
          <w:b/>
          <w:bCs/>
          <w:sz w:val="22"/>
          <w:szCs w:val="22"/>
        </w:rPr>
      </w:pPr>
    </w:p>
    <w:p w14:paraId="49746EC6" w14:textId="28D0AD2A" w:rsidR="00006A8E" w:rsidRPr="00413D55" w:rsidRDefault="00006A8E" w:rsidP="00006A8E">
      <w:pPr>
        <w:pStyle w:val="NormalWeb"/>
        <w:spacing w:before="0" w:beforeAutospacing="0" w:after="0" w:afterAutospacing="0"/>
        <w:rPr>
          <w:sz w:val="22"/>
          <w:szCs w:val="22"/>
        </w:rPr>
      </w:pPr>
      <w:r w:rsidRPr="00413D55">
        <w:rPr>
          <w:b/>
          <w:bCs/>
          <w:sz w:val="22"/>
          <w:szCs w:val="22"/>
        </w:rPr>
        <w:t>How Strange t</w:t>
      </w:r>
      <w:r w:rsidR="003F600D">
        <w:rPr>
          <w:b/>
          <w:bCs/>
          <w:sz w:val="22"/>
          <w:szCs w:val="22"/>
        </w:rPr>
        <w:t>he Change from Major to Minor, P</w:t>
      </w:r>
      <w:r w:rsidRPr="00413D55">
        <w:rPr>
          <w:b/>
          <w:bCs/>
          <w:sz w:val="22"/>
          <w:szCs w:val="22"/>
        </w:rPr>
        <w:t>art I</w:t>
      </w:r>
    </w:p>
    <w:p w14:paraId="501F0E48" w14:textId="77777777" w:rsidR="003F600D" w:rsidRDefault="00006A8E" w:rsidP="001D228E">
      <w:pPr>
        <w:pStyle w:val="NormalWeb"/>
        <w:spacing w:before="0" w:beforeAutospacing="0" w:after="0" w:afterAutospacing="0"/>
        <w:rPr>
          <w:sz w:val="22"/>
          <w:szCs w:val="22"/>
        </w:rPr>
      </w:pPr>
      <w:r w:rsidRPr="00413D55">
        <w:rPr>
          <w:sz w:val="22"/>
          <w:szCs w:val="22"/>
        </w:rPr>
        <w:t>“There's no love song finer, but how strange the change from major to minor.” </w:t>
      </w:r>
      <w:r w:rsidRPr="00413D55">
        <w:rPr>
          <w:sz w:val="22"/>
          <w:szCs w:val="22"/>
        </w:rPr>
        <w:noBreakHyphen/>
        <w:t xml:space="preserve"> Cole Porter</w:t>
      </w:r>
    </w:p>
    <w:p w14:paraId="2D1B0AA7" w14:textId="466EE941" w:rsidR="00006A8E" w:rsidRPr="00413D55" w:rsidRDefault="00006A8E" w:rsidP="001D228E">
      <w:pPr>
        <w:pStyle w:val="NormalWeb"/>
        <w:spacing w:before="0" w:beforeAutospacing="0" w:after="0" w:afterAutospacing="0"/>
        <w:rPr>
          <w:sz w:val="22"/>
          <w:szCs w:val="22"/>
        </w:rPr>
      </w:pPr>
      <w:r w:rsidRPr="00413D55">
        <w:rPr>
          <w:sz w:val="22"/>
          <w:szCs w:val="22"/>
        </w:rPr>
        <w:t>This two-week series comes from a listener who wrote asking about the dif</w:t>
      </w:r>
      <w:r w:rsidR="003F600D">
        <w:rPr>
          <w:sz w:val="22"/>
          <w:szCs w:val="22"/>
        </w:rPr>
        <w:t xml:space="preserve">ferent scales in Western music. </w:t>
      </w:r>
      <w:r w:rsidRPr="00413D55">
        <w:rPr>
          <w:sz w:val="22"/>
          <w:szCs w:val="22"/>
        </w:rPr>
        <w:t xml:space="preserve">You may know of major and minor </w:t>
      </w:r>
      <w:r w:rsidR="00707D13" w:rsidRPr="00413D55">
        <w:rPr>
          <w:sz w:val="22"/>
          <w:szCs w:val="22"/>
        </w:rPr>
        <w:t>scales and</w:t>
      </w:r>
      <w:r w:rsidRPr="00413D55">
        <w:rPr>
          <w:sz w:val="22"/>
          <w:szCs w:val="22"/>
        </w:rPr>
        <w:t xml:space="preserve"> hear the change of mood that composers can achieve by transitioning between them, but there are five other scales, or modes, we hear all the time. You can hear modal shifts in works by Monteverdi and in the late symphonies of Beethoven</w:t>
      </w:r>
      <w:r w:rsidR="00840DFF" w:rsidRPr="00413D55">
        <w:rPr>
          <w:sz w:val="22"/>
          <w:szCs w:val="22"/>
        </w:rPr>
        <w:t xml:space="preserve"> and </w:t>
      </w:r>
      <w:r w:rsidRPr="00413D55">
        <w:rPr>
          <w:sz w:val="22"/>
          <w:szCs w:val="22"/>
        </w:rPr>
        <w:t xml:space="preserve">Schubert. Come with us </w:t>
      </w:r>
      <w:r w:rsidR="00267ED0" w:rsidRPr="00413D55">
        <w:rPr>
          <w:sz w:val="22"/>
          <w:szCs w:val="22"/>
        </w:rPr>
        <w:t xml:space="preserve">to </w:t>
      </w:r>
      <w:r w:rsidRPr="00413D55">
        <w:rPr>
          <w:sz w:val="22"/>
          <w:szCs w:val="22"/>
        </w:rPr>
        <w:t>explore the vibrant palette of colors that composers can use to set and change moods.</w:t>
      </w:r>
      <w:r w:rsidR="00254B56" w:rsidRPr="00413D55">
        <w:rPr>
          <w:sz w:val="22"/>
          <w:szCs w:val="22"/>
        </w:rPr>
        <w:t xml:space="preserve"> Th</w:t>
      </w:r>
      <w:r w:rsidR="00C415CB">
        <w:rPr>
          <w:sz w:val="22"/>
          <w:szCs w:val="22"/>
        </w:rPr>
        <w:t xml:space="preserve">ese </w:t>
      </w:r>
      <w:r w:rsidR="00267ED0" w:rsidRPr="00413D55">
        <w:rPr>
          <w:sz w:val="22"/>
          <w:szCs w:val="22"/>
        </w:rPr>
        <w:t xml:space="preserve">next two </w:t>
      </w:r>
      <w:r w:rsidR="00254B56" w:rsidRPr="00413D55">
        <w:rPr>
          <w:sz w:val="22"/>
          <w:szCs w:val="22"/>
        </w:rPr>
        <w:t>week</w:t>
      </w:r>
      <w:r w:rsidR="00267ED0" w:rsidRPr="00413D55">
        <w:rPr>
          <w:sz w:val="22"/>
          <w:szCs w:val="22"/>
        </w:rPr>
        <w:t>s</w:t>
      </w:r>
      <w:r w:rsidR="00254B56" w:rsidRPr="00413D55">
        <w:rPr>
          <w:sz w:val="22"/>
          <w:szCs w:val="22"/>
        </w:rPr>
        <w:t xml:space="preserve"> </w:t>
      </w:r>
      <w:proofErr w:type="gramStart"/>
      <w:r w:rsidR="00C415CB">
        <w:rPr>
          <w:sz w:val="22"/>
          <w:szCs w:val="22"/>
        </w:rPr>
        <w:t xml:space="preserve">will be </w:t>
      </w:r>
      <w:r w:rsidR="00254B56" w:rsidRPr="00413D55">
        <w:rPr>
          <w:sz w:val="22"/>
          <w:szCs w:val="22"/>
        </w:rPr>
        <w:t>peppered</w:t>
      </w:r>
      <w:proofErr w:type="gramEnd"/>
      <w:r w:rsidR="00254B56" w:rsidRPr="00413D55">
        <w:rPr>
          <w:sz w:val="22"/>
          <w:szCs w:val="22"/>
        </w:rPr>
        <w:t xml:space="preserve"> with unique performances of Cole Porter’s “Every Time We Say Goodbye.”</w:t>
      </w:r>
    </w:p>
    <w:p w14:paraId="0E65BD0C" w14:textId="7CC041B0" w:rsidR="005C3FD4" w:rsidRDefault="005C3FD4" w:rsidP="00E92111">
      <w:pPr>
        <w:rPr>
          <w:b/>
          <w:bCs/>
          <w:sz w:val="22"/>
          <w:szCs w:val="22"/>
        </w:rPr>
      </w:pPr>
    </w:p>
    <w:p w14:paraId="76A4F5A5" w14:textId="77777777" w:rsidR="003F600D" w:rsidRPr="00413D55" w:rsidRDefault="003F600D" w:rsidP="00E92111">
      <w:pPr>
        <w:rPr>
          <w:b/>
          <w:bCs/>
          <w:sz w:val="22"/>
          <w:szCs w:val="22"/>
        </w:rPr>
      </w:pPr>
    </w:p>
    <w:p w14:paraId="1EA454CE" w14:textId="4321C22F" w:rsidR="005C3FD4" w:rsidRPr="00413D55" w:rsidRDefault="005C3FD4" w:rsidP="005C3FD4">
      <w:pPr>
        <w:rPr>
          <w:sz w:val="22"/>
          <w:szCs w:val="22"/>
        </w:rPr>
      </w:pPr>
      <w:r w:rsidRPr="00413D55">
        <w:rPr>
          <w:b/>
          <w:bCs/>
          <w:sz w:val="22"/>
          <w:szCs w:val="22"/>
        </w:rPr>
        <w:t xml:space="preserve">PROGRAM #:         </w:t>
      </w:r>
      <w:r w:rsidRPr="00413D55">
        <w:rPr>
          <w:b/>
          <w:bCs/>
          <w:sz w:val="22"/>
          <w:szCs w:val="22"/>
        </w:rPr>
        <w:tab/>
        <w:t>EXP 24-5</w:t>
      </w:r>
      <w:r w:rsidR="005F5B19" w:rsidRPr="00413D55">
        <w:rPr>
          <w:b/>
          <w:bCs/>
          <w:sz w:val="22"/>
          <w:szCs w:val="22"/>
        </w:rPr>
        <w:t>3</w:t>
      </w:r>
    </w:p>
    <w:p w14:paraId="215635A2" w14:textId="73D5374E" w:rsidR="005C3FD4" w:rsidRDefault="005C3FD4" w:rsidP="005C3FD4">
      <w:pPr>
        <w:rPr>
          <w:b/>
          <w:bCs/>
          <w:sz w:val="22"/>
          <w:szCs w:val="22"/>
        </w:rPr>
      </w:pPr>
      <w:r w:rsidRPr="00413D55">
        <w:rPr>
          <w:b/>
          <w:bCs/>
          <w:sz w:val="22"/>
          <w:szCs w:val="22"/>
        </w:rPr>
        <w:t xml:space="preserve">RELEASE:              </w:t>
      </w:r>
      <w:r w:rsidRPr="00413D55">
        <w:rPr>
          <w:b/>
          <w:bCs/>
          <w:sz w:val="22"/>
          <w:szCs w:val="22"/>
        </w:rPr>
        <w:tab/>
        <w:t xml:space="preserve">Week of September </w:t>
      </w:r>
      <w:r w:rsidR="005F5B19" w:rsidRPr="00413D55">
        <w:rPr>
          <w:b/>
          <w:bCs/>
          <w:sz w:val="22"/>
          <w:szCs w:val="22"/>
        </w:rPr>
        <w:t>30</w:t>
      </w:r>
      <w:r w:rsidRPr="00413D55">
        <w:rPr>
          <w:b/>
          <w:bCs/>
          <w:sz w:val="22"/>
          <w:szCs w:val="22"/>
        </w:rPr>
        <w:t>, 2024</w:t>
      </w:r>
    </w:p>
    <w:p w14:paraId="55B7AACA" w14:textId="77777777" w:rsidR="003F600D" w:rsidRPr="00413D55" w:rsidRDefault="003F600D" w:rsidP="005C3FD4">
      <w:pPr>
        <w:rPr>
          <w:b/>
          <w:bCs/>
          <w:sz w:val="22"/>
          <w:szCs w:val="22"/>
        </w:rPr>
      </w:pPr>
    </w:p>
    <w:p w14:paraId="4EBC5E16" w14:textId="14DCA685" w:rsidR="00006A8E" w:rsidRPr="00413D55" w:rsidRDefault="00006A8E" w:rsidP="00006A8E">
      <w:pPr>
        <w:pStyle w:val="NormalWeb"/>
        <w:spacing w:before="0" w:beforeAutospacing="0" w:after="0" w:afterAutospacing="0"/>
        <w:rPr>
          <w:sz w:val="22"/>
          <w:szCs w:val="22"/>
        </w:rPr>
      </w:pPr>
      <w:r w:rsidRPr="00413D55">
        <w:rPr>
          <w:b/>
          <w:bCs/>
          <w:sz w:val="22"/>
          <w:szCs w:val="22"/>
        </w:rPr>
        <w:t>How Strange t</w:t>
      </w:r>
      <w:r w:rsidR="003F600D">
        <w:rPr>
          <w:b/>
          <w:bCs/>
          <w:sz w:val="22"/>
          <w:szCs w:val="22"/>
        </w:rPr>
        <w:t>he Change from Major to Minor, P</w:t>
      </w:r>
      <w:r w:rsidRPr="00413D55">
        <w:rPr>
          <w:b/>
          <w:bCs/>
          <w:sz w:val="22"/>
          <w:szCs w:val="22"/>
        </w:rPr>
        <w:t xml:space="preserve">art </w:t>
      </w:r>
      <w:proofErr w:type="gramStart"/>
      <w:r w:rsidRPr="00413D55">
        <w:rPr>
          <w:b/>
          <w:bCs/>
          <w:sz w:val="22"/>
          <w:szCs w:val="22"/>
        </w:rPr>
        <w:t>Il</w:t>
      </w:r>
      <w:proofErr w:type="gramEnd"/>
    </w:p>
    <w:p w14:paraId="2B725007" w14:textId="51BD4C7C" w:rsidR="00006A8E" w:rsidRPr="00413D55" w:rsidRDefault="00006A8E" w:rsidP="00006A8E">
      <w:pPr>
        <w:pStyle w:val="NormalWeb"/>
        <w:spacing w:before="0" w:beforeAutospacing="0" w:after="0" w:afterAutospacing="0"/>
        <w:rPr>
          <w:sz w:val="22"/>
          <w:szCs w:val="22"/>
        </w:rPr>
      </w:pPr>
      <w:r w:rsidRPr="00413D55">
        <w:rPr>
          <w:sz w:val="22"/>
          <w:szCs w:val="22"/>
        </w:rPr>
        <w:t xml:space="preserve">When our listener wrote asking Bill to describe the different scales and modes in music, he said a week ought to do it. Bill quickly realized that a week ought NOT to do it, and two weeks were better! </w:t>
      </w:r>
      <w:proofErr w:type="gramStart"/>
      <w:r w:rsidRPr="00413D55">
        <w:rPr>
          <w:sz w:val="22"/>
          <w:szCs w:val="22"/>
        </w:rPr>
        <w:t>So</w:t>
      </w:r>
      <w:proofErr w:type="gramEnd"/>
      <w:r w:rsidRPr="00413D55">
        <w:rPr>
          <w:sz w:val="22"/>
          <w:szCs w:val="22"/>
        </w:rPr>
        <w:t>, this week we continue listening to music change from major to minor, plus harmonic surprises that composers add to their music. Th</w:t>
      </w:r>
      <w:r w:rsidR="00C415CB">
        <w:rPr>
          <w:sz w:val="22"/>
          <w:szCs w:val="22"/>
        </w:rPr>
        <w:t xml:space="preserve">is same listener goes on to </w:t>
      </w:r>
      <w:proofErr w:type="gramStart"/>
      <w:r w:rsidR="00C415CB">
        <w:rPr>
          <w:sz w:val="22"/>
          <w:szCs w:val="22"/>
        </w:rPr>
        <w:t>say</w:t>
      </w:r>
      <w:proofErr w:type="gramEnd"/>
      <w:r w:rsidRPr="00413D55">
        <w:rPr>
          <w:sz w:val="22"/>
          <w:szCs w:val="22"/>
        </w:rPr>
        <w:t xml:space="preserve"> “What classical music buff wouldn't find that interesting and entertaining, and what classical music neophyte wouldn't find that enlightening?” </w:t>
      </w:r>
      <w:proofErr w:type="gramStart"/>
      <w:r w:rsidRPr="00413D55">
        <w:rPr>
          <w:sz w:val="22"/>
          <w:szCs w:val="22"/>
        </w:rPr>
        <w:t>He’s</w:t>
      </w:r>
      <w:proofErr w:type="gramEnd"/>
      <w:r w:rsidRPr="00413D55">
        <w:rPr>
          <w:sz w:val="22"/>
          <w:szCs w:val="22"/>
        </w:rPr>
        <w:t xml:space="preserve"> right, come listen with fresh new ears to Franz Schubert, </w:t>
      </w:r>
      <w:r w:rsidR="00EA01F3" w:rsidRPr="00413D55">
        <w:rPr>
          <w:sz w:val="22"/>
          <w:szCs w:val="22"/>
        </w:rPr>
        <w:t xml:space="preserve">and </w:t>
      </w:r>
      <w:r w:rsidRPr="00413D55">
        <w:rPr>
          <w:sz w:val="22"/>
          <w:szCs w:val="22"/>
        </w:rPr>
        <w:t>Gustav Mahler, plus</w:t>
      </w:r>
      <w:r w:rsidR="00EA01F3" w:rsidRPr="00413D55">
        <w:rPr>
          <w:sz w:val="22"/>
          <w:szCs w:val="22"/>
        </w:rPr>
        <w:t xml:space="preserve"> your</w:t>
      </w:r>
      <w:r w:rsidRPr="00413D55">
        <w:rPr>
          <w:sz w:val="22"/>
          <w:szCs w:val="22"/>
        </w:rPr>
        <w:t xml:space="preserve"> favorite folk songs and jazz standards</w:t>
      </w:r>
      <w:r w:rsidR="0058080B" w:rsidRPr="00413D55">
        <w:rPr>
          <w:sz w:val="22"/>
          <w:szCs w:val="22"/>
        </w:rPr>
        <w:t>.</w:t>
      </w:r>
      <w:r w:rsidR="00677111" w:rsidRPr="00413D55">
        <w:rPr>
          <w:sz w:val="22"/>
          <w:szCs w:val="22"/>
        </w:rPr>
        <w:t xml:space="preserve"> We will sample</w:t>
      </w:r>
      <w:r w:rsidR="0058080B" w:rsidRPr="00413D55">
        <w:rPr>
          <w:sz w:val="22"/>
          <w:szCs w:val="22"/>
        </w:rPr>
        <w:t xml:space="preserve"> Stravinsky’s “Four Norwegian Moods for Orchestra” to the Beatle’s “Norwegian Wood.”</w:t>
      </w:r>
    </w:p>
    <w:p w14:paraId="7BC91DA6" w14:textId="77777777" w:rsidR="0058080B" w:rsidRPr="00413D55" w:rsidRDefault="0058080B" w:rsidP="00006A8E">
      <w:pPr>
        <w:pStyle w:val="NormalWeb"/>
        <w:spacing w:before="0" w:beforeAutospacing="0" w:after="0" w:afterAutospacing="0"/>
        <w:rPr>
          <w:sz w:val="22"/>
          <w:szCs w:val="22"/>
        </w:rPr>
      </w:pPr>
    </w:p>
    <w:p w14:paraId="67115F59" w14:textId="77777777" w:rsidR="0058080B" w:rsidRPr="00413D55" w:rsidRDefault="0058080B" w:rsidP="00006A8E">
      <w:pPr>
        <w:pStyle w:val="NormalWeb"/>
        <w:spacing w:before="0" w:beforeAutospacing="0" w:after="0" w:afterAutospacing="0"/>
        <w:rPr>
          <w:color w:val="292929"/>
          <w:sz w:val="22"/>
          <w:szCs w:val="22"/>
        </w:rPr>
      </w:pPr>
    </w:p>
    <w:p w14:paraId="340F5749" w14:textId="77777777" w:rsidR="001B75B0" w:rsidRPr="00413D55" w:rsidRDefault="001B75B0" w:rsidP="00006A8E">
      <w:pPr>
        <w:pStyle w:val="NormalWeb"/>
        <w:spacing w:before="0" w:beforeAutospacing="0" w:after="0" w:afterAutospacing="0"/>
        <w:rPr>
          <w:color w:val="292929"/>
          <w:sz w:val="22"/>
          <w:szCs w:val="22"/>
        </w:rPr>
      </w:pPr>
    </w:p>
    <w:p w14:paraId="22C5A118" w14:textId="77777777" w:rsidR="00550F07" w:rsidRPr="00413D55" w:rsidRDefault="00550F07" w:rsidP="00006A8E">
      <w:pPr>
        <w:pStyle w:val="NormalWeb"/>
        <w:spacing w:before="0" w:beforeAutospacing="0" w:after="0" w:afterAutospacing="0"/>
        <w:rPr>
          <w:sz w:val="22"/>
          <w:szCs w:val="22"/>
        </w:rPr>
      </w:pPr>
    </w:p>
    <w:p w14:paraId="2F3F159D" w14:textId="77777777" w:rsidR="00550F07" w:rsidRPr="00413D55" w:rsidRDefault="00550F07" w:rsidP="00006A8E">
      <w:pPr>
        <w:pStyle w:val="NormalWeb"/>
        <w:spacing w:before="0" w:beforeAutospacing="0" w:after="0" w:afterAutospacing="0"/>
        <w:rPr>
          <w:sz w:val="22"/>
          <w:szCs w:val="22"/>
        </w:rPr>
      </w:pPr>
    </w:p>
    <w:p w14:paraId="3191585C" w14:textId="77777777" w:rsidR="00550F07" w:rsidRPr="00413D55" w:rsidRDefault="00550F07" w:rsidP="00006A8E">
      <w:pPr>
        <w:pStyle w:val="NormalWeb"/>
        <w:spacing w:before="0" w:beforeAutospacing="0" w:after="0" w:afterAutospacing="0"/>
        <w:rPr>
          <w:sz w:val="22"/>
          <w:szCs w:val="22"/>
        </w:rPr>
      </w:pPr>
    </w:p>
    <w:p w14:paraId="4A1A5EDB" w14:textId="77777777" w:rsidR="00550F07" w:rsidRPr="00413D55" w:rsidRDefault="00550F07" w:rsidP="00006A8E">
      <w:pPr>
        <w:pStyle w:val="NormalWeb"/>
        <w:spacing w:before="0" w:beforeAutospacing="0" w:after="0" w:afterAutospacing="0"/>
        <w:rPr>
          <w:sz w:val="22"/>
          <w:szCs w:val="22"/>
        </w:rPr>
      </w:pPr>
    </w:p>
    <w:p w14:paraId="1899CF5A" w14:textId="77777777" w:rsidR="004E16A1" w:rsidRPr="00413D55" w:rsidRDefault="004E16A1" w:rsidP="00006A8E">
      <w:pPr>
        <w:pStyle w:val="NormalWeb"/>
        <w:spacing w:before="0" w:beforeAutospacing="0" w:after="0" w:afterAutospacing="0"/>
        <w:rPr>
          <w:sz w:val="22"/>
          <w:szCs w:val="22"/>
        </w:rPr>
      </w:pPr>
    </w:p>
    <w:p w14:paraId="2960FD39" w14:textId="77777777" w:rsidR="004E16A1" w:rsidRPr="00413D55" w:rsidRDefault="004E16A1" w:rsidP="00006A8E">
      <w:pPr>
        <w:pStyle w:val="NormalWeb"/>
        <w:spacing w:before="0" w:beforeAutospacing="0" w:after="0" w:afterAutospacing="0"/>
        <w:rPr>
          <w:sz w:val="22"/>
          <w:szCs w:val="22"/>
        </w:rPr>
      </w:pPr>
    </w:p>
    <w:p w14:paraId="771F6304" w14:textId="77777777" w:rsidR="004E16A1" w:rsidRPr="00413D55" w:rsidRDefault="004E16A1" w:rsidP="00006A8E">
      <w:pPr>
        <w:pStyle w:val="NormalWeb"/>
        <w:spacing w:before="0" w:beforeAutospacing="0" w:after="0" w:afterAutospacing="0"/>
        <w:rPr>
          <w:sz w:val="22"/>
          <w:szCs w:val="22"/>
        </w:rPr>
      </w:pPr>
    </w:p>
    <w:p w14:paraId="098E0EF9" w14:textId="77777777" w:rsidR="00550F07" w:rsidRPr="00413D55" w:rsidRDefault="00550F07" w:rsidP="00006A8E">
      <w:pPr>
        <w:pStyle w:val="NormalWeb"/>
        <w:spacing w:before="0" w:beforeAutospacing="0" w:after="0" w:afterAutospacing="0"/>
        <w:rPr>
          <w:sz w:val="22"/>
          <w:szCs w:val="22"/>
        </w:rPr>
      </w:pPr>
    </w:p>
    <w:p w14:paraId="66D883EB" w14:textId="77777777" w:rsidR="00254B56" w:rsidRPr="00413D55" w:rsidRDefault="00254B56" w:rsidP="00006A8E">
      <w:pPr>
        <w:pStyle w:val="NormalWeb"/>
        <w:spacing w:before="0" w:beforeAutospacing="0" w:after="0" w:afterAutospacing="0"/>
        <w:rPr>
          <w:sz w:val="22"/>
          <w:szCs w:val="22"/>
        </w:rPr>
      </w:pPr>
    </w:p>
    <w:p w14:paraId="73E96FBC" w14:textId="77777777" w:rsidR="00254B56" w:rsidRPr="00413D55" w:rsidRDefault="00254B56" w:rsidP="00006A8E">
      <w:pPr>
        <w:pStyle w:val="NormalWeb"/>
        <w:spacing w:before="0" w:beforeAutospacing="0" w:after="0" w:afterAutospacing="0"/>
        <w:rPr>
          <w:sz w:val="22"/>
          <w:szCs w:val="22"/>
        </w:rPr>
      </w:pPr>
    </w:p>
    <w:p w14:paraId="3E1D772A" w14:textId="77777777" w:rsidR="00254B56" w:rsidRPr="00413D55" w:rsidRDefault="00254B56" w:rsidP="00006A8E">
      <w:pPr>
        <w:pStyle w:val="NormalWeb"/>
        <w:spacing w:before="0" w:beforeAutospacing="0" w:after="0" w:afterAutospacing="0"/>
        <w:rPr>
          <w:sz w:val="22"/>
          <w:szCs w:val="22"/>
        </w:rPr>
      </w:pPr>
    </w:p>
    <w:p w14:paraId="6CD12802" w14:textId="4F7276E6" w:rsidR="002C19A8" w:rsidRPr="00413D55" w:rsidRDefault="002C19A8" w:rsidP="00E92111">
      <w:pPr>
        <w:rPr>
          <w:sz w:val="22"/>
          <w:szCs w:val="22"/>
        </w:rPr>
      </w:pPr>
    </w:p>
    <w:p w14:paraId="14269681" w14:textId="77777777" w:rsidR="000915FB" w:rsidRPr="008161BF" w:rsidRDefault="000915FB">
      <w:pPr>
        <w:rPr>
          <w:rFonts w:asciiTheme="minorHAnsi" w:hAnsiTheme="minorHAnsi" w:cstheme="minorHAnsi"/>
        </w:rPr>
      </w:pPr>
    </w:p>
    <w:sectPr w:rsidR="000915FB" w:rsidRPr="00816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11"/>
    <w:rsid w:val="00006A8E"/>
    <w:rsid w:val="000137A1"/>
    <w:rsid w:val="00025F1B"/>
    <w:rsid w:val="0004786F"/>
    <w:rsid w:val="00047E9E"/>
    <w:rsid w:val="00052E74"/>
    <w:rsid w:val="000915FB"/>
    <w:rsid w:val="000B2201"/>
    <w:rsid w:val="000B4C0A"/>
    <w:rsid w:val="000D15AF"/>
    <w:rsid w:val="000F1F0D"/>
    <w:rsid w:val="001256EC"/>
    <w:rsid w:val="001262AC"/>
    <w:rsid w:val="00142895"/>
    <w:rsid w:val="00142E7E"/>
    <w:rsid w:val="00175293"/>
    <w:rsid w:val="001A3506"/>
    <w:rsid w:val="001B75B0"/>
    <w:rsid w:val="001D228E"/>
    <w:rsid w:val="00201CD4"/>
    <w:rsid w:val="00254B56"/>
    <w:rsid w:val="00267ED0"/>
    <w:rsid w:val="002C19A8"/>
    <w:rsid w:val="002C69F3"/>
    <w:rsid w:val="0039074B"/>
    <w:rsid w:val="003F600D"/>
    <w:rsid w:val="00413D55"/>
    <w:rsid w:val="00423689"/>
    <w:rsid w:val="004E16A1"/>
    <w:rsid w:val="004E76CB"/>
    <w:rsid w:val="00535A4B"/>
    <w:rsid w:val="00550F07"/>
    <w:rsid w:val="0058080B"/>
    <w:rsid w:val="005B7964"/>
    <w:rsid w:val="005C3FD4"/>
    <w:rsid w:val="005F5B19"/>
    <w:rsid w:val="00607382"/>
    <w:rsid w:val="00617E26"/>
    <w:rsid w:val="00677111"/>
    <w:rsid w:val="006F24E4"/>
    <w:rsid w:val="00707D13"/>
    <w:rsid w:val="007241B1"/>
    <w:rsid w:val="007747C1"/>
    <w:rsid w:val="007F4EF8"/>
    <w:rsid w:val="008161BF"/>
    <w:rsid w:val="00840DFF"/>
    <w:rsid w:val="00906EF3"/>
    <w:rsid w:val="00987488"/>
    <w:rsid w:val="00A10F5B"/>
    <w:rsid w:val="00A7096C"/>
    <w:rsid w:val="00A94442"/>
    <w:rsid w:val="00AA0F3E"/>
    <w:rsid w:val="00AC0C0E"/>
    <w:rsid w:val="00AF1582"/>
    <w:rsid w:val="00B3007A"/>
    <w:rsid w:val="00B752D2"/>
    <w:rsid w:val="00BF1FE6"/>
    <w:rsid w:val="00C1465C"/>
    <w:rsid w:val="00C415CB"/>
    <w:rsid w:val="00C67CFA"/>
    <w:rsid w:val="00D71A26"/>
    <w:rsid w:val="00D92830"/>
    <w:rsid w:val="00DA1F29"/>
    <w:rsid w:val="00E91C6B"/>
    <w:rsid w:val="00E92111"/>
    <w:rsid w:val="00EA01F3"/>
    <w:rsid w:val="00F10C2A"/>
    <w:rsid w:val="00F15FD7"/>
    <w:rsid w:val="00F47235"/>
    <w:rsid w:val="00F55398"/>
    <w:rsid w:val="00F90F7B"/>
    <w:rsid w:val="00FE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936D2"/>
  <w15:chartTrackingRefBased/>
  <w15:docId w15:val="{597869D2-9FAA-FF47-9EF6-95CD6D60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2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111"/>
    <w:pPr>
      <w:spacing w:before="100" w:beforeAutospacing="1" w:after="100" w:afterAutospacing="1"/>
    </w:pPr>
  </w:style>
  <w:style w:type="character" w:customStyle="1" w:styleId="apple-tab-span">
    <w:name w:val="apple-tab-span"/>
    <w:basedOn w:val="DefaultParagraphFont"/>
    <w:rsid w:val="00E92111"/>
  </w:style>
  <w:style w:type="character" w:styleId="Strong">
    <w:name w:val="Strong"/>
    <w:basedOn w:val="DefaultParagraphFont"/>
    <w:uiPriority w:val="22"/>
    <w:qFormat/>
    <w:rsid w:val="00142895"/>
    <w:rPr>
      <w:b/>
      <w:bCs/>
    </w:rPr>
  </w:style>
  <w:style w:type="character" w:styleId="Emphasis">
    <w:name w:val="Emphasis"/>
    <w:basedOn w:val="DefaultParagraphFont"/>
    <w:uiPriority w:val="20"/>
    <w:qFormat/>
    <w:rsid w:val="00617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97">
      <w:bodyDiv w:val="1"/>
      <w:marLeft w:val="0"/>
      <w:marRight w:val="0"/>
      <w:marTop w:val="0"/>
      <w:marBottom w:val="0"/>
      <w:divBdr>
        <w:top w:val="none" w:sz="0" w:space="0" w:color="auto"/>
        <w:left w:val="none" w:sz="0" w:space="0" w:color="auto"/>
        <w:bottom w:val="none" w:sz="0" w:space="0" w:color="auto"/>
        <w:right w:val="none" w:sz="0" w:space="0" w:color="auto"/>
      </w:divBdr>
    </w:div>
    <w:div w:id="120609710">
      <w:bodyDiv w:val="1"/>
      <w:marLeft w:val="0"/>
      <w:marRight w:val="0"/>
      <w:marTop w:val="0"/>
      <w:marBottom w:val="0"/>
      <w:divBdr>
        <w:top w:val="none" w:sz="0" w:space="0" w:color="auto"/>
        <w:left w:val="none" w:sz="0" w:space="0" w:color="auto"/>
        <w:bottom w:val="none" w:sz="0" w:space="0" w:color="auto"/>
        <w:right w:val="none" w:sz="0" w:space="0" w:color="auto"/>
      </w:divBdr>
    </w:div>
    <w:div w:id="318189475">
      <w:bodyDiv w:val="1"/>
      <w:marLeft w:val="0"/>
      <w:marRight w:val="0"/>
      <w:marTop w:val="0"/>
      <w:marBottom w:val="0"/>
      <w:divBdr>
        <w:top w:val="none" w:sz="0" w:space="0" w:color="auto"/>
        <w:left w:val="none" w:sz="0" w:space="0" w:color="auto"/>
        <w:bottom w:val="none" w:sz="0" w:space="0" w:color="auto"/>
        <w:right w:val="none" w:sz="0" w:space="0" w:color="auto"/>
      </w:divBdr>
    </w:div>
    <w:div w:id="344331920">
      <w:bodyDiv w:val="1"/>
      <w:marLeft w:val="0"/>
      <w:marRight w:val="0"/>
      <w:marTop w:val="0"/>
      <w:marBottom w:val="0"/>
      <w:divBdr>
        <w:top w:val="none" w:sz="0" w:space="0" w:color="auto"/>
        <w:left w:val="none" w:sz="0" w:space="0" w:color="auto"/>
        <w:bottom w:val="none" w:sz="0" w:space="0" w:color="auto"/>
        <w:right w:val="none" w:sz="0" w:space="0" w:color="auto"/>
      </w:divBdr>
    </w:div>
    <w:div w:id="430275749">
      <w:bodyDiv w:val="1"/>
      <w:marLeft w:val="0"/>
      <w:marRight w:val="0"/>
      <w:marTop w:val="0"/>
      <w:marBottom w:val="0"/>
      <w:divBdr>
        <w:top w:val="none" w:sz="0" w:space="0" w:color="auto"/>
        <w:left w:val="none" w:sz="0" w:space="0" w:color="auto"/>
        <w:bottom w:val="none" w:sz="0" w:space="0" w:color="auto"/>
        <w:right w:val="none" w:sz="0" w:space="0" w:color="auto"/>
      </w:divBdr>
    </w:div>
    <w:div w:id="430708506">
      <w:bodyDiv w:val="1"/>
      <w:marLeft w:val="0"/>
      <w:marRight w:val="0"/>
      <w:marTop w:val="0"/>
      <w:marBottom w:val="0"/>
      <w:divBdr>
        <w:top w:val="none" w:sz="0" w:space="0" w:color="auto"/>
        <w:left w:val="none" w:sz="0" w:space="0" w:color="auto"/>
        <w:bottom w:val="none" w:sz="0" w:space="0" w:color="auto"/>
        <w:right w:val="none" w:sz="0" w:space="0" w:color="auto"/>
      </w:divBdr>
    </w:div>
    <w:div w:id="591399053">
      <w:bodyDiv w:val="1"/>
      <w:marLeft w:val="0"/>
      <w:marRight w:val="0"/>
      <w:marTop w:val="0"/>
      <w:marBottom w:val="0"/>
      <w:divBdr>
        <w:top w:val="none" w:sz="0" w:space="0" w:color="auto"/>
        <w:left w:val="none" w:sz="0" w:space="0" w:color="auto"/>
        <w:bottom w:val="none" w:sz="0" w:space="0" w:color="auto"/>
        <w:right w:val="none" w:sz="0" w:space="0" w:color="auto"/>
      </w:divBdr>
    </w:div>
    <w:div w:id="659431760">
      <w:bodyDiv w:val="1"/>
      <w:marLeft w:val="0"/>
      <w:marRight w:val="0"/>
      <w:marTop w:val="0"/>
      <w:marBottom w:val="0"/>
      <w:divBdr>
        <w:top w:val="none" w:sz="0" w:space="0" w:color="auto"/>
        <w:left w:val="none" w:sz="0" w:space="0" w:color="auto"/>
        <w:bottom w:val="none" w:sz="0" w:space="0" w:color="auto"/>
        <w:right w:val="none" w:sz="0" w:space="0" w:color="auto"/>
      </w:divBdr>
    </w:div>
    <w:div w:id="671032406">
      <w:bodyDiv w:val="1"/>
      <w:marLeft w:val="0"/>
      <w:marRight w:val="0"/>
      <w:marTop w:val="0"/>
      <w:marBottom w:val="0"/>
      <w:divBdr>
        <w:top w:val="none" w:sz="0" w:space="0" w:color="auto"/>
        <w:left w:val="none" w:sz="0" w:space="0" w:color="auto"/>
        <w:bottom w:val="none" w:sz="0" w:space="0" w:color="auto"/>
        <w:right w:val="none" w:sz="0" w:space="0" w:color="auto"/>
      </w:divBdr>
    </w:div>
    <w:div w:id="703795815">
      <w:bodyDiv w:val="1"/>
      <w:marLeft w:val="0"/>
      <w:marRight w:val="0"/>
      <w:marTop w:val="0"/>
      <w:marBottom w:val="0"/>
      <w:divBdr>
        <w:top w:val="none" w:sz="0" w:space="0" w:color="auto"/>
        <w:left w:val="none" w:sz="0" w:space="0" w:color="auto"/>
        <w:bottom w:val="none" w:sz="0" w:space="0" w:color="auto"/>
        <w:right w:val="none" w:sz="0" w:space="0" w:color="auto"/>
      </w:divBdr>
    </w:div>
    <w:div w:id="788595130">
      <w:bodyDiv w:val="1"/>
      <w:marLeft w:val="0"/>
      <w:marRight w:val="0"/>
      <w:marTop w:val="0"/>
      <w:marBottom w:val="0"/>
      <w:divBdr>
        <w:top w:val="none" w:sz="0" w:space="0" w:color="auto"/>
        <w:left w:val="none" w:sz="0" w:space="0" w:color="auto"/>
        <w:bottom w:val="none" w:sz="0" w:space="0" w:color="auto"/>
        <w:right w:val="none" w:sz="0" w:space="0" w:color="auto"/>
      </w:divBdr>
    </w:div>
    <w:div w:id="836115184">
      <w:bodyDiv w:val="1"/>
      <w:marLeft w:val="0"/>
      <w:marRight w:val="0"/>
      <w:marTop w:val="0"/>
      <w:marBottom w:val="0"/>
      <w:divBdr>
        <w:top w:val="none" w:sz="0" w:space="0" w:color="auto"/>
        <w:left w:val="none" w:sz="0" w:space="0" w:color="auto"/>
        <w:bottom w:val="none" w:sz="0" w:space="0" w:color="auto"/>
        <w:right w:val="none" w:sz="0" w:space="0" w:color="auto"/>
      </w:divBdr>
    </w:div>
    <w:div w:id="964315776">
      <w:bodyDiv w:val="1"/>
      <w:marLeft w:val="0"/>
      <w:marRight w:val="0"/>
      <w:marTop w:val="0"/>
      <w:marBottom w:val="0"/>
      <w:divBdr>
        <w:top w:val="none" w:sz="0" w:space="0" w:color="auto"/>
        <w:left w:val="none" w:sz="0" w:space="0" w:color="auto"/>
        <w:bottom w:val="none" w:sz="0" w:space="0" w:color="auto"/>
        <w:right w:val="none" w:sz="0" w:space="0" w:color="auto"/>
      </w:divBdr>
    </w:div>
    <w:div w:id="982080617">
      <w:bodyDiv w:val="1"/>
      <w:marLeft w:val="0"/>
      <w:marRight w:val="0"/>
      <w:marTop w:val="0"/>
      <w:marBottom w:val="0"/>
      <w:divBdr>
        <w:top w:val="none" w:sz="0" w:space="0" w:color="auto"/>
        <w:left w:val="none" w:sz="0" w:space="0" w:color="auto"/>
        <w:bottom w:val="none" w:sz="0" w:space="0" w:color="auto"/>
        <w:right w:val="none" w:sz="0" w:space="0" w:color="auto"/>
      </w:divBdr>
    </w:div>
    <w:div w:id="1201362156">
      <w:bodyDiv w:val="1"/>
      <w:marLeft w:val="0"/>
      <w:marRight w:val="0"/>
      <w:marTop w:val="0"/>
      <w:marBottom w:val="0"/>
      <w:divBdr>
        <w:top w:val="none" w:sz="0" w:space="0" w:color="auto"/>
        <w:left w:val="none" w:sz="0" w:space="0" w:color="auto"/>
        <w:bottom w:val="none" w:sz="0" w:space="0" w:color="auto"/>
        <w:right w:val="none" w:sz="0" w:space="0" w:color="auto"/>
      </w:divBdr>
    </w:div>
    <w:div w:id="1232346784">
      <w:bodyDiv w:val="1"/>
      <w:marLeft w:val="0"/>
      <w:marRight w:val="0"/>
      <w:marTop w:val="0"/>
      <w:marBottom w:val="0"/>
      <w:divBdr>
        <w:top w:val="none" w:sz="0" w:space="0" w:color="auto"/>
        <w:left w:val="none" w:sz="0" w:space="0" w:color="auto"/>
        <w:bottom w:val="none" w:sz="0" w:space="0" w:color="auto"/>
        <w:right w:val="none" w:sz="0" w:space="0" w:color="auto"/>
      </w:divBdr>
      <w:divsChild>
        <w:div w:id="746076929">
          <w:marLeft w:val="0"/>
          <w:marRight w:val="0"/>
          <w:marTop w:val="0"/>
          <w:marBottom w:val="0"/>
          <w:divBdr>
            <w:top w:val="none" w:sz="0" w:space="0" w:color="auto"/>
            <w:left w:val="none" w:sz="0" w:space="0" w:color="auto"/>
            <w:bottom w:val="none" w:sz="0" w:space="0" w:color="auto"/>
            <w:right w:val="none" w:sz="0" w:space="0" w:color="auto"/>
          </w:divBdr>
        </w:div>
        <w:div w:id="763191251">
          <w:marLeft w:val="0"/>
          <w:marRight w:val="0"/>
          <w:marTop w:val="0"/>
          <w:marBottom w:val="0"/>
          <w:divBdr>
            <w:top w:val="none" w:sz="0" w:space="0" w:color="auto"/>
            <w:left w:val="none" w:sz="0" w:space="0" w:color="auto"/>
            <w:bottom w:val="none" w:sz="0" w:space="0" w:color="auto"/>
            <w:right w:val="none" w:sz="0" w:space="0" w:color="auto"/>
          </w:divBdr>
        </w:div>
      </w:divsChild>
    </w:div>
    <w:div w:id="1586643744">
      <w:bodyDiv w:val="1"/>
      <w:marLeft w:val="0"/>
      <w:marRight w:val="0"/>
      <w:marTop w:val="0"/>
      <w:marBottom w:val="0"/>
      <w:divBdr>
        <w:top w:val="none" w:sz="0" w:space="0" w:color="auto"/>
        <w:left w:val="none" w:sz="0" w:space="0" w:color="auto"/>
        <w:bottom w:val="none" w:sz="0" w:space="0" w:color="auto"/>
        <w:right w:val="none" w:sz="0" w:space="0" w:color="auto"/>
      </w:divBdr>
    </w:div>
    <w:div w:id="1648783964">
      <w:bodyDiv w:val="1"/>
      <w:marLeft w:val="0"/>
      <w:marRight w:val="0"/>
      <w:marTop w:val="0"/>
      <w:marBottom w:val="0"/>
      <w:divBdr>
        <w:top w:val="none" w:sz="0" w:space="0" w:color="auto"/>
        <w:left w:val="none" w:sz="0" w:space="0" w:color="auto"/>
        <w:bottom w:val="none" w:sz="0" w:space="0" w:color="auto"/>
        <w:right w:val="none" w:sz="0" w:space="0" w:color="auto"/>
      </w:divBdr>
    </w:div>
    <w:div w:id="1963341968">
      <w:bodyDiv w:val="1"/>
      <w:marLeft w:val="0"/>
      <w:marRight w:val="0"/>
      <w:marTop w:val="0"/>
      <w:marBottom w:val="0"/>
      <w:divBdr>
        <w:top w:val="none" w:sz="0" w:space="0" w:color="auto"/>
        <w:left w:val="none" w:sz="0" w:space="0" w:color="auto"/>
        <w:bottom w:val="none" w:sz="0" w:space="0" w:color="auto"/>
        <w:right w:val="none" w:sz="0" w:space="0" w:color="auto"/>
      </w:divBdr>
    </w:div>
    <w:div w:id="20035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1599</Words>
  <Characters>8075</Characters>
  <Application>Microsoft Office Word</Application>
  <DocSecurity>0</DocSecurity>
  <Lines>193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Maggie Jensen</cp:lastModifiedBy>
  <cp:revision>3</cp:revision>
  <dcterms:created xsi:type="dcterms:W3CDTF">2024-04-09T21:20:00Z</dcterms:created>
  <dcterms:modified xsi:type="dcterms:W3CDTF">2024-04-09T21:45:00Z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8a193d4882f939c704d114c277bc65e8d9b9a37bc08be166a9f0a7adeafc78ff</vt:lpwstr>
  </property>
</Properties>
</file>