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2F7B" w:rsidRPr="007E0295" w:rsidRDefault="001F2F7B" w:rsidP="001F2F7B">
      <w:pPr>
        <w:contextualSpacing/>
        <w:jc w:val="center"/>
        <w:rPr>
          <w:rFonts w:ascii="Times New Roman" w:hAnsi="Times New Roman" w:cs="Times New Roman"/>
          <w:b/>
          <w:sz w:val="24"/>
          <w:szCs w:val="24"/>
        </w:rPr>
      </w:pPr>
      <w:r w:rsidRPr="007E0295">
        <w:rPr>
          <w:rFonts w:ascii="Times New Roman" w:hAnsi="Times New Roman" w:cs="Times New Roman"/>
          <w:b/>
          <w:sz w:val="24"/>
          <w:szCs w:val="24"/>
        </w:rPr>
        <w:t>RELEVANT TONES</w:t>
      </w:r>
    </w:p>
    <w:p w:rsidR="001F2F7B" w:rsidRPr="007E0295" w:rsidRDefault="001F2F7B" w:rsidP="001F2F7B">
      <w:pPr>
        <w:contextualSpacing/>
        <w:jc w:val="center"/>
        <w:rPr>
          <w:rFonts w:ascii="Times New Roman" w:hAnsi="Times New Roman" w:cs="Times New Roman"/>
          <w:sz w:val="24"/>
          <w:szCs w:val="24"/>
        </w:rPr>
      </w:pPr>
      <w:r w:rsidRPr="007E0295">
        <w:rPr>
          <w:rFonts w:ascii="Times New Roman" w:hAnsi="Times New Roman" w:cs="Times New Roman"/>
          <w:sz w:val="24"/>
          <w:szCs w:val="24"/>
        </w:rPr>
        <w:t xml:space="preserve">Broadcast Schedule — </w:t>
      </w:r>
      <w:r>
        <w:rPr>
          <w:rFonts w:ascii="Times New Roman" w:hAnsi="Times New Roman" w:cs="Times New Roman"/>
          <w:sz w:val="24"/>
          <w:szCs w:val="24"/>
        </w:rPr>
        <w:t xml:space="preserve">Spring </w:t>
      </w:r>
      <w:r w:rsidRPr="007E0295">
        <w:rPr>
          <w:rFonts w:ascii="Times New Roman" w:hAnsi="Times New Roman" w:cs="Times New Roman"/>
          <w:sz w:val="24"/>
          <w:szCs w:val="24"/>
        </w:rPr>
        <w:t>2017</w:t>
      </w:r>
    </w:p>
    <w:p w:rsidR="001F2F7B" w:rsidRDefault="001F2F7B">
      <w:pPr>
        <w:rPr>
          <w:rFonts w:ascii="Times New Roman" w:eastAsia="Times New Roman" w:hAnsi="Times New Roman" w:cs="Times New Roman"/>
          <w:b/>
          <w:sz w:val="24"/>
          <w:szCs w:val="24"/>
        </w:rPr>
      </w:pPr>
    </w:p>
    <w:p w:rsidR="007F4510" w:rsidRDefault="007F4510">
      <w:pPr>
        <w:rPr>
          <w:rFonts w:ascii="Times New Roman" w:eastAsia="Times New Roman" w:hAnsi="Times New Roman" w:cs="Times New Roman"/>
          <w:b/>
          <w:sz w:val="24"/>
          <w:szCs w:val="24"/>
        </w:rPr>
      </w:pPr>
    </w:p>
    <w:p w:rsidR="00521E95" w:rsidRDefault="00D31CCD">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17-14</w:t>
      </w:r>
    </w:p>
    <w:p w:rsidR="00521E95" w:rsidRDefault="00D31CCD">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 29, 2017</w:t>
      </w:r>
    </w:p>
    <w:p w:rsidR="00521E95" w:rsidRDefault="00D31CCD">
      <w:r>
        <w:rPr>
          <w:rFonts w:ascii="Times New Roman" w:eastAsia="Times New Roman" w:hAnsi="Times New Roman" w:cs="Times New Roman"/>
          <w:b/>
        </w:rPr>
        <w:t>Love and Heresy</w:t>
      </w:r>
    </w:p>
    <w:p w:rsidR="00521E95" w:rsidRDefault="00D31CCD">
      <w:r>
        <w:rPr>
          <w:rFonts w:ascii="Times New Roman" w:eastAsia="Times New Roman" w:hAnsi="Times New Roman" w:cs="Times New Roman"/>
        </w:rPr>
        <w:t xml:space="preserve">We had the distinct pleasure of attending two recent opera premieres, the World Premiere of Heretic in Dublin by Roger Doyle and the Met’s premiere of L’amour d’Loin by acclaimed composer Kaija Saariaho.  Both operas explore universal themes in strikingly different ways, from Doyle’s setting of the infamous heresy trial of Giordano Bruno, to Saariaho’s mythic setting of idealized love.  We’ll talk with both composers and feature music from the operas. </w:t>
      </w:r>
    </w:p>
    <w:p w:rsidR="00521E95" w:rsidRDefault="00D31CCD">
      <w:pPr>
        <w:spacing w:line="600" w:lineRule="auto"/>
      </w:pPr>
      <w:r>
        <w:rPr>
          <w:rFonts w:ascii="Times New Roman" w:eastAsia="Times New Roman" w:hAnsi="Times New Roman" w:cs="Times New Roman"/>
          <w:b/>
        </w:rPr>
        <w:t xml:space="preserve"> </w:t>
      </w:r>
    </w:p>
    <w:p w:rsidR="00521E95" w:rsidRDefault="00D31CCD">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17-15</w:t>
      </w:r>
    </w:p>
    <w:p w:rsidR="00521E95" w:rsidRDefault="00D31CCD">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5, 2017</w:t>
      </w:r>
    </w:p>
    <w:p w:rsidR="00521E95" w:rsidRDefault="00D31CCD">
      <w:r>
        <w:rPr>
          <w:rFonts w:ascii="Times New Roman" w:eastAsia="Times New Roman" w:hAnsi="Times New Roman" w:cs="Times New Roman"/>
          <w:b/>
        </w:rPr>
        <w:t>Composer Spotlight: Chinary Ung</w:t>
      </w:r>
    </w:p>
    <w:p w:rsidR="00521E95" w:rsidRPr="00454C93" w:rsidRDefault="00D31CCD">
      <w:r>
        <w:rPr>
          <w:rFonts w:ascii="Times New Roman" w:eastAsia="Times New Roman" w:hAnsi="Times New Roman" w:cs="Times New Roman"/>
        </w:rPr>
        <w:t xml:space="preserve">Cambodian composer Chinary Ung came to the U.S. to study clarinet and composition but was forced to stay </w:t>
      </w:r>
      <w:r w:rsidRPr="00454C93">
        <w:rPr>
          <w:rFonts w:ascii="Times New Roman" w:eastAsia="Times New Roman" w:hAnsi="Times New Roman" w:cs="Times New Roman"/>
        </w:rPr>
        <w:t xml:space="preserve">when the Khmer Rouge uprising broke out in his home country killing millions.  Over the years he has helped many family members and </w:t>
      </w:r>
      <w:r w:rsidR="00A004F4" w:rsidRPr="00454C93">
        <w:rPr>
          <w:rFonts w:ascii="Times New Roman" w:eastAsia="Times New Roman" w:hAnsi="Times New Roman" w:cs="Times New Roman"/>
        </w:rPr>
        <w:t>friends escape that regime and have</w:t>
      </w:r>
      <w:r w:rsidRPr="00454C93">
        <w:rPr>
          <w:rFonts w:ascii="Times New Roman" w:eastAsia="Times New Roman" w:hAnsi="Times New Roman" w:cs="Times New Roman"/>
        </w:rPr>
        <w:t xml:space="preserve"> documented his struggles in music. </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17-16</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12, 2017</w:t>
      </w:r>
    </w:p>
    <w:p w:rsidR="00521E95" w:rsidRPr="00454C93" w:rsidRDefault="00D31CCD">
      <w:r w:rsidRPr="00454C93">
        <w:rPr>
          <w:rFonts w:ascii="Times New Roman" w:eastAsia="Times New Roman" w:hAnsi="Times New Roman" w:cs="Times New Roman"/>
          <w:b/>
        </w:rPr>
        <w:t>Gabriel Prokofiev</w:t>
      </w:r>
    </w:p>
    <w:p w:rsidR="00521E95" w:rsidRPr="00454C93" w:rsidRDefault="00D31CCD">
      <w:r w:rsidRPr="00454C93">
        <w:rPr>
          <w:rFonts w:ascii="Times New Roman" w:eastAsia="Times New Roman" w:hAnsi="Times New Roman" w:cs="Times New Roman"/>
        </w:rPr>
        <w:t>London-based DJ, composer and entrepreneur Gabriel Prokofiev talks with Seth Boustead about composing and performing for a 21st century audience, family legacies, and the use of sampling in classical music.</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17-17</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19, 2017</w:t>
      </w:r>
    </w:p>
    <w:p w:rsidR="00454C93" w:rsidRPr="00454C93" w:rsidRDefault="00454C93" w:rsidP="00454C93">
      <w:r w:rsidRPr="00454C93">
        <w:rPr>
          <w:rFonts w:ascii="Times New Roman" w:eastAsia="Times New Roman" w:hAnsi="Times New Roman" w:cs="Times New Roman"/>
          <w:b/>
        </w:rPr>
        <w:t>Boulez Notations</w:t>
      </w:r>
    </w:p>
    <w:p w:rsidR="00454C93" w:rsidRPr="00454C93" w:rsidRDefault="00454C93" w:rsidP="00454C93">
      <w:r w:rsidRPr="00454C93">
        <w:rPr>
          <w:rFonts w:ascii="Times New Roman" w:eastAsia="Times New Roman" w:hAnsi="Times New Roman" w:cs="Times New Roman"/>
        </w:rPr>
        <w:t xml:space="preserve">In his </w:t>
      </w:r>
      <w:r w:rsidRPr="00454C93">
        <w:rPr>
          <w:rFonts w:ascii="Times New Roman" w:eastAsia="Times New Roman" w:hAnsi="Times New Roman" w:cs="Times New Roman"/>
          <w:i/>
        </w:rPr>
        <w:t>Notations</w:t>
      </w:r>
      <w:r w:rsidRPr="00454C93">
        <w:rPr>
          <w:rFonts w:ascii="Times New Roman" w:eastAsia="Times New Roman" w:hAnsi="Times New Roman" w:cs="Times New Roman"/>
        </w:rPr>
        <w:t>, Pierre Boulez composed twelve short piano miniatures that contain a cosmos of sound and potentiality. After decades at the helm of the avant-garde, Boulez has set to work unlocking those inner possibilities through thoughtful orchestration and elaboration.</w:t>
      </w:r>
    </w:p>
    <w:p w:rsidR="00521E95" w:rsidRPr="00454C93" w:rsidRDefault="00521E95">
      <w:pPr>
        <w:spacing w:line="480" w:lineRule="auto"/>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17-18</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April 26, 2017</w:t>
      </w:r>
    </w:p>
    <w:p w:rsidR="00521E95" w:rsidRPr="00454C93" w:rsidRDefault="00D31CCD">
      <w:r w:rsidRPr="00454C93">
        <w:rPr>
          <w:rFonts w:ascii="Times New Roman" w:eastAsia="Times New Roman" w:hAnsi="Times New Roman" w:cs="Times New Roman"/>
          <w:b/>
        </w:rPr>
        <w:t>Soundward: New Hits</w:t>
      </w:r>
    </w:p>
    <w:p w:rsidR="00521E95" w:rsidRPr="00454C93" w:rsidRDefault="00D31CCD">
      <w:r w:rsidRPr="00454C93">
        <w:rPr>
          <w:rFonts w:ascii="Times New Roman" w:eastAsia="Times New Roman" w:hAnsi="Times New Roman" w:cs="Times New Roman"/>
        </w:rPr>
        <w:t>Q2 Music’s Phil Kline joins u</w:t>
      </w:r>
      <w:r w:rsidR="00B938AF" w:rsidRPr="00454C93">
        <w:rPr>
          <w:rFonts w:ascii="Times New Roman" w:eastAsia="Times New Roman" w:hAnsi="Times New Roman" w:cs="Times New Roman"/>
        </w:rPr>
        <w:t>s to chat about music that strikes</w:t>
      </w:r>
      <w:r w:rsidR="00304B1D" w:rsidRPr="00454C93">
        <w:rPr>
          <w:rFonts w:ascii="Times New Roman" w:eastAsia="Times New Roman" w:hAnsi="Times New Roman" w:cs="Times New Roman"/>
        </w:rPr>
        <w:t xml:space="preserve"> </w:t>
      </w:r>
      <w:r w:rsidRPr="00454C93">
        <w:rPr>
          <w:rFonts w:ascii="Times New Roman" w:eastAsia="Times New Roman" w:hAnsi="Times New Roman" w:cs="Times New Roman"/>
        </w:rPr>
        <w:t>a chord. The newest recordings that are certain to become a classic.</w:t>
      </w:r>
      <w:r w:rsidRPr="00454C93">
        <w:rPr>
          <w:rFonts w:ascii="Times New Roman" w:eastAsia="Times New Roman" w:hAnsi="Times New Roman" w:cs="Times New Roman"/>
          <w:b/>
        </w:rPr>
        <w:t xml:space="preserve"> </w:t>
      </w:r>
    </w:p>
    <w:p w:rsidR="00521E95" w:rsidRPr="00454C93" w:rsidRDefault="00D31CCD">
      <w:pPr>
        <w:spacing w:line="480" w:lineRule="auto"/>
      </w:pPr>
      <w:r w:rsidRPr="00454C93">
        <w:rPr>
          <w:rFonts w:ascii="Times New Roman" w:eastAsia="Times New Roman" w:hAnsi="Times New Roman" w:cs="Times New Roman"/>
          <w:b/>
        </w:rPr>
        <w:lastRenderedPageBreak/>
        <w:t xml:space="preserve"> </w:t>
      </w:r>
    </w:p>
    <w:p w:rsidR="00A004F4" w:rsidRPr="00454C93" w:rsidRDefault="00A004F4">
      <w:pPr>
        <w:rPr>
          <w:rFonts w:ascii="Times New Roman" w:eastAsia="Times New Roman" w:hAnsi="Times New Roman" w:cs="Times New Roman"/>
          <w:b/>
          <w:sz w:val="24"/>
          <w:szCs w:val="24"/>
        </w:rPr>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17-19</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03, 2017</w:t>
      </w:r>
    </w:p>
    <w:p w:rsidR="00454C93" w:rsidRPr="00454C93" w:rsidRDefault="00454C93" w:rsidP="00454C93">
      <w:r w:rsidRPr="00454C93">
        <w:rPr>
          <w:rFonts w:ascii="Times New Roman" w:eastAsia="Times New Roman" w:hAnsi="Times New Roman" w:cs="Times New Roman"/>
          <w:b/>
        </w:rPr>
        <w:t>Late Night at National Sawdust</w:t>
      </w:r>
    </w:p>
    <w:p w:rsidR="00454C93" w:rsidRPr="00454C93" w:rsidRDefault="00454C93" w:rsidP="00454C93">
      <w:pPr>
        <w:rPr>
          <w:rFonts w:ascii="Times New Roman" w:eastAsia="Times New Roman" w:hAnsi="Times New Roman" w:cs="Times New Roman"/>
        </w:rPr>
      </w:pPr>
      <w:r w:rsidRPr="00454C93">
        <w:rPr>
          <w:rFonts w:ascii="Times New Roman" w:eastAsia="Times New Roman" w:hAnsi="Times New Roman" w:cs="Times New Roman"/>
        </w:rPr>
        <w:t>Relevant Tones teams up again with Open G Records and Access Contemporary Music to present the second in our series of quarterly broadcasts at Brooklyn’s hottest new venue National Sawdust.  This broadcast will feature music by two lucky composers chosen from an international call for scores.</w:t>
      </w:r>
    </w:p>
    <w:p w:rsidR="00521E95" w:rsidRPr="00454C93" w:rsidRDefault="00521E95">
      <w:pPr>
        <w:spacing w:line="480" w:lineRule="auto"/>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17-20</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10, 2017</w:t>
      </w:r>
    </w:p>
    <w:p w:rsidR="00B938AF" w:rsidRPr="00454C93" w:rsidRDefault="00D31CCD">
      <w:pPr>
        <w:rPr>
          <w:rFonts w:ascii="Times New Roman" w:eastAsia="Times New Roman" w:hAnsi="Times New Roman" w:cs="Times New Roman"/>
          <w:b/>
        </w:rPr>
      </w:pPr>
      <w:r w:rsidRPr="00454C93">
        <w:rPr>
          <w:rFonts w:ascii="Times New Roman" w:eastAsia="Times New Roman" w:hAnsi="Times New Roman" w:cs="Times New Roman"/>
          <w:b/>
        </w:rPr>
        <w:t>The Music of Math</w:t>
      </w:r>
      <w:r w:rsidR="00304B1D"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rPr>
        <w:t>Though it’s definitely not true of all composers, many have a facility and fascination with math.  We’ll talk to several composers who use math in their compositions and find out how this affects the resulting music.  Is it all cerebral?  What is the balance between emotional expression and mathematical precision?</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17-21</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17, 2017</w:t>
      </w:r>
    </w:p>
    <w:p w:rsidR="00521E95" w:rsidRPr="00454C93" w:rsidRDefault="00D31CCD">
      <w:r w:rsidRPr="00454C93">
        <w:rPr>
          <w:rFonts w:ascii="Times New Roman" w:eastAsia="Times New Roman" w:hAnsi="Times New Roman" w:cs="Times New Roman"/>
          <w:b/>
        </w:rPr>
        <w:t>Pianist/Composers</w:t>
      </w:r>
    </w:p>
    <w:p w:rsidR="00521E95" w:rsidRPr="00454C93" w:rsidRDefault="00E87473">
      <w:r w:rsidRPr="00454C93">
        <w:rPr>
          <w:rFonts w:ascii="Times New Roman" w:eastAsia="Times New Roman" w:hAnsi="Times New Roman" w:cs="Times New Roman"/>
        </w:rPr>
        <w:t>From Mozart and Chopin</w:t>
      </w:r>
      <w:r w:rsidR="00D31CCD" w:rsidRPr="00454C93">
        <w:rPr>
          <w:rFonts w:ascii="Times New Roman" w:eastAsia="Times New Roman" w:hAnsi="Times New Roman" w:cs="Times New Roman"/>
        </w:rPr>
        <w:t xml:space="preserve"> to Bernstein and Copland</w:t>
      </w:r>
      <w:r w:rsidR="00F11033" w:rsidRPr="00454C93">
        <w:rPr>
          <w:rFonts w:ascii="Times New Roman" w:eastAsia="Times New Roman" w:hAnsi="Times New Roman" w:cs="Times New Roman"/>
        </w:rPr>
        <w:t>,</w:t>
      </w:r>
      <w:r w:rsidR="00D31CCD" w:rsidRPr="00454C93">
        <w:rPr>
          <w:rFonts w:ascii="Times New Roman" w:eastAsia="Times New Roman" w:hAnsi="Times New Roman" w:cs="Times New Roman"/>
        </w:rPr>
        <w:t xml:space="preserve"> the composer-pianist is easy to trace through time. Now, in the 21</w:t>
      </w:r>
      <w:r w:rsidR="00D31CCD" w:rsidRPr="00454C93">
        <w:rPr>
          <w:rFonts w:ascii="Times New Roman" w:eastAsia="Times New Roman" w:hAnsi="Times New Roman" w:cs="Times New Roman"/>
          <w:vertAlign w:val="superscript"/>
        </w:rPr>
        <w:t>st</w:t>
      </w:r>
      <w:r w:rsidR="00F11033" w:rsidRPr="00454C93">
        <w:rPr>
          <w:rFonts w:ascii="Times New Roman" w:eastAsia="Times New Roman" w:hAnsi="Times New Roman" w:cs="Times New Roman"/>
        </w:rPr>
        <w:t xml:space="preserve"> </w:t>
      </w:r>
      <w:r w:rsidR="00D31CCD" w:rsidRPr="00454C93">
        <w:rPr>
          <w:rFonts w:ascii="Times New Roman" w:eastAsia="Times New Roman" w:hAnsi="Times New Roman" w:cs="Times New Roman"/>
        </w:rPr>
        <w:t xml:space="preserve">century, there is a resurgence in the tradition. </w:t>
      </w:r>
      <w:r w:rsidR="00D31CCD" w:rsidRPr="00454C93">
        <w:rPr>
          <w:rFonts w:ascii="Times New Roman" w:eastAsia="Times New Roman" w:hAnsi="Times New Roman" w:cs="Times New Roman"/>
          <w:i/>
        </w:rPr>
        <w:t>Relevant Tones</w:t>
      </w:r>
      <w:r w:rsidR="00D31CCD" w:rsidRPr="00454C93">
        <w:rPr>
          <w:rFonts w:ascii="Times New Roman" w:eastAsia="Times New Roman" w:hAnsi="Times New Roman" w:cs="Times New Roman"/>
        </w:rPr>
        <w:t xml:space="preserve"> is examining the diverse composer-performer community from Philip Glass to </w:t>
      </w:r>
      <w:r w:rsidR="00D31CCD" w:rsidRPr="00454C93">
        <w:rPr>
          <w:rFonts w:ascii="Times New Roman" w:eastAsia="Times New Roman" w:hAnsi="Times New Roman" w:cs="Times New Roman"/>
          <w:color w:val="252525"/>
        </w:rPr>
        <w:t>Yiruma.</w:t>
      </w:r>
    </w:p>
    <w:p w:rsidR="00521E95" w:rsidRDefault="00D31CCD">
      <w:pPr>
        <w:rPr>
          <w:rFonts w:ascii="Times New Roman" w:eastAsia="Times New Roman" w:hAnsi="Times New Roman" w:cs="Times New Roman"/>
          <w:b/>
        </w:rPr>
      </w:pPr>
      <w:r w:rsidRPr="00454C93">
        <w:rPr>
          <w:rFonts w:ascii="Times New Roman" w:eastAsia="Times New Roman" w:hAnsi="Times New Roman" w:cs="Times New Roman"/>
        </w:rPr>
        <w:t xml:space="preserve"> </w:t>
      </w:r>
      <w:r w:rsidRPr="00454C93">
        <w:rPr>
          <w:rFonts w:ascii="Times New Roman" w:eastAsia="Times New Roman" w:hAnsi="Times New Roman" w:cs="Times New Roman"/>
          <w:b/>
        </w:rPr>
        <w:t xml:space="preserve"> </w:t>
      </w:r>
    </w:p>
    <w:p w:rsidR="007F4510" w:rsidRPr="00454C93" w:rsidRDefault="007F4510">
      <w:bookmarkStart w:id="0" w:name="_GoBack"/>
      <w:bookmarkEnd w:id="0"/>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17-22</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24, 2017</w:t>
      </w:r>
    </w:p>
    <w:p w:rsidR="00521E95" w:rsidRPr="00454C93" w:rsidRDefault="00D31CCD">
      <w:r w:rsidRPr="00454C93">
        <w:rPr>
          <w:rFonts w:ascii="Times New Roman" w:eastAsia="Times New Roman" w:hAnsi="Times New Roman" w:cs="Times New Roman"/>
          <w:b/>
        </w:rPr>
        <w:t>Wilco’s Glenn Kotche Goes Classical</w:t>
      </w:r>
    </w:p>
    <w:p w:rsidR="00521E95" w:rsidRPr="00454C93" w:rsidRDefault="00D31CCD">
      <w:r w:rsidRPr="00454C93">
        <w:rPr>
          <w:rFonts w:ascii="Times New Roman" w:eastAsia="Times New Roman" w:hAnsi="Times New Roman" w:cs="Times New Roman"/>
        </w:rPr>
        <w:t xml:space="preserve">Called one of the best drummers of all time by </w:t>
      </w:r>
      <w:r w:rsidRPr="00454C93">
        <w:rPr>
          <w:rFonts w:ascii="Times New Roman" w:eastAsia="Times New Roman" w:hAnsi="Times New Roman" w:cs="Times New Roman"/>
          <w:i/>
        </w:rPr>
        <w:t>Gigwise</w:t>
      </w:r>
      <w:r w:rsidRPr="00454C93">
        <w:rPr>
          <w:rFonts w:ascii="Times New Roman" w:eastAsia="Times New Roman" w:hAnsi="Times New Roman" w:cs="Times New Roman"/>
        </w:rPr>
        <w:t xml:space="preserve"> magazine, Kotche is also a talented and multi-faceted composer who has worked with powerhouse groups like eighth blackbird, So Percussion and Kronos Quartet.</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17-23</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May 31, 2017</w:t>
      </w:r>
    </w:p>
    <w:p w:rsidR="00521E95" w:rsidRPr="00454C93" w:rsidRDefault="00D31CCD">
      <w:r w:rsidRPr="00454C93">
        <w:rPr>
          <w:rFonts w:ascii="Times New Roman" w:eastAsia="Times New Roman" w:hAnsi="Times New Roman" w:cs="Times New Roman"/>
          <w:b/>
        </w:rPr>
        <w:t xml:space="preserve">Where are They Now? </w:t>
      </w:r>
    </w:p>
    <w:p w:rsidR="00521E95" w:rsidRPr="00454C93" w:rsidRDefault="00D31CCD">
      <w:r w:rsidRPr="00454C93">
        <w:rPr>
          <w:rFonts w:ascii="Times New Roman" w:eastAsia="Times New Roman" w:hAnsi="Times New Roman" w:cs="Times New Roman"/>
        </w:rPr>
        <w:t xml:space="preserve">In the more than five years we’ve been on the air, Relevant Tones has had the chance to talk to dozens of fascinating musicians.  In this program we’ll revisit some of the artists from past episodes and feature their current projects and plans. </w:t>
      </w:r>
    </w:p>
    <w:p w:rsidR="00521E95" w:rsidRPr="00454C93" w:rsidRDefault="00D31CCD">
      <w:pPr>
        <w:spacing w:line="480" w:lineRule="auto"/>
      </w:pPr>
      <w:r w:rsidRPr="00454C93">
        <w:rPr>
          <w:rFonts w:ascii="Times New Roman" w:eastAsia="Times New Roman" w:hAnsi="Times New Roman" w:cs="Times New Roman"/>
          <w:b/>
        </w:rPr>
        <w:t xml:space="preserve"> </w:t>
      </w: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A004F4" w:rsidRPr="00454C93" w:rsidRDefault="00A004F4">
      <w:pPr>
        <w:rPr>
          <w:rFonts w:ascii="Times New Roman" w:eastAsia="Times New Roman" w:hAnsi="Times New Roman" w:cs="Times New Roman"/>
          <w:b/>
          <w:sz w:val="24"/>
          <w:szCs w:val="24"/>
        </w:rPr>
      </w:pP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17-24</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June 6, 2017</w:t>
      </w:r>
    </w:p>
    <w:p w:rsidR="00521E95" w:rsidRPr="00454C93" w:rsidRDefault="00D31CCD">
      <w:r w:rsidRPr="00454C93">
        <w:rPr>
          <w:rFonts w:ascii="Times New Roman" w:eastAsia="Times New Roman" w:hAnsi="Times New Roman" w:cs="Times New Roman"/>
          <w:b/>
        </w:rPr>
        <w:t xml:space="preserve">Soundward: Rediscovery </w:t>
      </w:r>
    </w:p>
    <w:p w:rsidR="00521E95" w:rsidRPr="00454C93" w:rsidRDefault="00D31CCD">
      <w:r w:rsidRPr="00454C93">
        <w:rPr>
          <w:rFonts w:ascii="Times New Roman" w:eastAsia="Times New Roman" w:hAnsi="Times New Roman" w:cs="Times New Roman"/>
        </w:rPr>
        <w:t xml:space="preserve">It’s a format as old as time: two guys sit down to play music and talk about it.  Soundward, a continuing collaboration between Relevant Tones and </w:t>
      </w:r>
      <w:r w:rsidR="00A601FF" w:rsidRPr="00454C93">
        <w:rPr>
          <w:rFonts w:ascii="Times New Roman" w:eastAsia="Times New Roman" w:hAnsi="Times New Roman" w:cs="Times New Roman"/>
        </w:rPr>
        <w:t>WQXR’</w:t>
      </w:r>
      <w:r w:rsidR="00B938AF" w:rsidRPr="00454C93">
        <w:rPr>
          <w:rFonts w:ascii="Times New Roman" w:eastAsia="Times New Roman" w:hAnsi="Times New Roman" w:cs="Times New Roman"/>
        </w:rPr>
        <w:t>s</w:t>
      </w:r>
      <w:r w:rsidR="00A601FF" w:rsidRPr="00454C93">
        <w:rPr>
          <w:rFonts w:ascii="Times New Roman" w:eastAsia="Times New Roman" w:hAnsi="Times New Roman" w:cs="Times New Roman"/>
        </w:rPr>
        <w:t xml:space="preserve"> </w:t>
      </w:r>
      <w:r w:rsidRPr="00454C93">
        <w:rPr>
          <w:rFonts w:ascii="Times New Roman" w:eastAsia="Times New Roman" w:hAnsi="Times New Roman" w:cs="Times New Roman"/>
        </w:rPr>
        <w:t xml:space="preserve">Q2 Music, features lively conversation, new releases from composers around the globe and interesting new discoveries. </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17-25</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 xml:space="preserve">June </w:t>
      </w:r>
      <w:r w:rsidR="003431D0" w:rsidRPr="00454C93">
        <w:rPr>
          <w:rFonts w:ascii="Times New Roman" w:eastAsia="Times New Roman" w:hAnsi="Times New Roman" w:cs="Times New Roman"/>
          <w:b/>
          <w:sz w:val="24"/>
          <w:szCs w:val="24"/>
        </w:rPr>
        <w:t>13</w:t>
      </w:r>
      <w:r w:rsidRPr="00454C93">
        <w:rPr>
          <w:rFonts w:ascii="Times New Roman" w:eastAsia="Times New Roman" w:hAnsi="Times New Roman" w:cs="Times New Roman"/>
          <w:b/>
          <w:sz w:val="24"/>
          <w:szCs w:val="24"/>
        </w:rPr>
        <w:t>, 2017</w:t>
      </w:r>
    </w:p>
    <w:p w:rsidR="00521E95" w:rsidRPr="00454C93" w:rsidRDefault="00D31CCD">
      <w:r w:rsidRPr="00454C93">
        <w:rPr>
          <w:rFonts w:ascii="Times New Roman" w:eastAsia="Times New Roman" w:hAnsi="Times New Roman" w:cs="Times New Roman"/>
          <w:b/>
        </w:rPr>
        <w:t>Composer Spotlight: Errolyn Wallen</w:t>
      </w:r>
    </w:p>
    <w:p w:rsidR="00521E95" w:rsidRPr="00454C93" w:rsidRDefault="00D31CCD">
      <w:r w:rsidRPr="00454C93">
        <w:rPr>
          <w:rFonts w:ascii="Times New Roman" w:eastAsia="Times New Roman" w:hAnsi="Times New Roman" w:cs="Times New Roman"/>
        </w:rPr>
        <w:t xml:space="preserve">The next in our </w:t>
      </w:r>
      <w:r w:rsidR="00A601FF" w:rsidRPr="00454C93">
        <w:rPr>
          <w:rFonts w:ascii="Times New Roman" w:eastAsia="Times New Roman" w:hAnsi="Times New Roman" w:cs="Times New Roman"/>
        </w:rPr>
        <w:t>series spotlighting talented up-and-</w:t>
      </w:r>
      <w:r w:rsidRPr="00454C93">
        <w:rPr>
          <w:rFonts w:ascii="Times New Roman" w:eastAsia="Times New Roman" w:hAnsi="Times New Roman" w:cs="Times New Roman"/>
        </w:rPr>
        <w:t>comer</w:t>
      </w:r>
      <w:r w:rsidR="000B5600" w:rsidRPr="00454C93">
        <w:rPr>
          <w:rFonts w:ascii="Times New Roman" w:eastAsia="Times New Roman" w:hAnsi="Times New Roman" w:cs="Times New Roman"/>
        </w:rPr>
        <w:t>s</w:t>
      </w:r>
      <w:r w:rsidRPr="00454C93">
        <w:rPr>
          <w:rFonts w:ascii="Times New Roman" w:eastAsia="Times New Roman" w:hAnsi="Times New Roman" w:cs="Times New Roman"/>
        </w:rPr>
        <w:t xml:space="preserve"> features versatile singer, pianist and composer Errollyn Wallen, who is creating a unique body of work and making an international name for herself along the way.</w:t>
      </w:r>
    </w:p>
    <w:p w:rsidR="00521E95" w:rsidRPr="00454C93" w:rsidRDefault="00D31CCD">
      <w:pPr>
        <w:spacing w:line="480" w:lineRule="auto"/>
      </w:pPr>
      <w:r w:rsidRPr="00454C93">
        <w:rPr>
          <w:rFonts w:ascii="Times New Roman" w:eastAsia="Times New Roman" w:hAnsi="Times New Roman" w:cs="Times New Roman"/>
          <w:b/>
        </w:rPr>
        <w:t xml:space="preserve"> </w:t>
      </w:r>
    </w:p>
    <w:p w:rsidR="00521E95" w:rsidRPr="00454C93" w:rsidRDefault="00D31CCD">
      <w:r w:rsidRPr="00454C93">
        <w:rPr>
          <w:rFonts w:ascii="Times New Roman" w:eastAsia="Times New Roman" w:hAnsi="Times New Roman" w:cs="Times New Roman"/>
          <w:b/>
          <w:sz w:val="24"/>
          <w:szCs w:val="24"/>
        </w:rPr>
        <w:t xml:space="preserve">PROGRAM#: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RLT 17-26</w:t>
      </w:r>
    </w:p>
    <w:p w:rsidR="00521E95" w:rsidRPr="00454C93" w:rsidRDefault="00D31CCD">
      <w:r w:rsidRPr="00454C93">
        <w:rPr>
          <w:rFonts w:ascii="Times New Roman" w:eastAsia="Times New Roman" w:hAnsi="Times New Roman" w:cs="Times New Roman"/>
          <w:b/>
          <w:sz w:val="24"/>
          <w:szCs w:val="24"/>
        </w:rPr>
        <w:t xml:space="preserve">RELEASE:        </w:t>
      </w:r>
      <w:r w:rsidRPr="00454C93">
        <w:rPr>
          <w:rFonts w:ascii="Times New Roman" w:eastAsia="Times New Roman" w:hAnsi="Times New Roman" w:cs="Times New Roman"/>
          <w:b/>
          <w:sz w:val="24"/>
          <w:szCs w:val="24"/>
        </w:rPr>
        <w:tab/>
      </w:r>
      <w:r w:rsidRPr="00454C93">
        <w:rPr>
          <w:rFonts w:ascii="Times New Roman" w:eastAsia="Times New Roman" w:hAnsi="Times New Roman" w:cs="Times New Roman"/>
          <w:b/>
          <w:sz w:val="24"/>
          <w:szCs w:val="24"/>
        </w:rPr>
        <w:tab/>
        <w:t xml:space="preserve">June </w:t>
      </w:r>
      <w:r w:rsidR="003431D0" w:rsidRPr="00454C93">
        <w:rPr>
          <w:rFonts w:ascii="Times New Roman" w:eastAsia="Times New Roman" w:hAnsi="Times New Roman" w:cs="Times New Roman"/>
          <w:b/>
          <w:sz w:val="24"/>
          <w:szCs w:val="24"/>
        </w:rPr>
        <w:t>20</w:t>
      </w:r>
      <w:r w:rsidRPr="00454C93">
        <w:rPr>
          <w:rFonts w:ascii="Times New Roman" w:eastAsia="Times New Roman" w:hAnsi="Times New Roman" w:cs="Times New Roman"/>
          <w:b/>
          <w:sz w:val="24"/>
          <w:szCs w:val="24"/>
        </w:rPr>
        <w:t>, 2017</w:t>
      </w:r>
    </w:p>
    <w:p w:rsidR="00521E95" w:rsidRPr="00454C93" w:rsidRDefault="00D31CCD">
      <w:r w:rsidRPr="00454C93">
        <w:rPr>
          <w:rFonts w:ascii="Times New Roman" w:eastAsia="Times New Roman" w:hAnsi="Times New Roman" w:cs="Times New Roman"/>
          <w:b/>
        </w:rPr>
        <w:t>Lower East Side Memories</w:t>
      </w:r>
    </w:p>
    <w:p w:rsidR="00521E95" w:rsidRDefault="00D31CCD">
      <w:r w:rsidRPr="00454C93">
        <w:rPr>
          <w:rFonts w:ascii="Times New Roman" w:eastAsia="Times New Roman" w:hAnsi="Times New Roman" w:cs="Times New Roman"/>
        </w:rPr>
        <w:t xml:space="preserve">Violinist Jessie Montgomery’s new album is a musical memoir of the neighborhood in which she grew up: Manhattan’s lower east side.  It’s also an important document of a bygone neighborhood.  Once a vibrant scene of artists and musicians from around the globe, </w:t>
      </w:r>
      <w:r w:rsidR="00B938AF" w:rsidRPr="00454C93">
        <w:rPr>
          <w:rFonts w:ascii="Times New Roman" w:eastAsia="Times New Roman" w:hAnsi="Times New Roman" w:cs="Times New Roman"/>
        </w:rPr>
        <w:t xml:space="preserve">the neighborhood has seen </w:t>
      </w:r>
      <w:r w:rsidRPr="00454C93">
        <w:rPr>
          <w:rFonts w:ascii="Times New Roman" w:eastAsia="Times New Roman" w:hAnsi="Times New Roman" w:cs="Times New Roman"/>
        </w:rPr>
        <w:t>increasing gentrification and the sky hi</w:t>
      </w:r>
      <w:r w:rsidR="00B938AF" w:rsidRPr="00454C93">
        <w:rPr>
          <w:rFonts w:ascii="Times New Roman" w:eastAsia="Times New Roman" w:hAnsi="Times New Roman" w:cs="Times New Roman"/>
        </w:rPr>
        <w:t xml:space="preserve">gh rents that go along with it – all of which </w:t>
      </w:r>
      <w:r w:rsidRPr="00454C93">
        <w:rPr>
          <w:rFonts w:ascii="Times New Roman" w:eastAsia="Times New Roman" w:hAnsi="Times New Roman" w:cs="Times New Roman"/>
        </w:rPr>
        <w:t>have eradicated</w:t>
      </w:r>
      <w:r w:rsidR="000B5600" w:rsidRPr="00454C93">
        <w:rPr>
          <w:rFonts w:ascii="Times New Roman" w:eastAsia="Times New Roman" w:hAnsi="Times New Roman" w:cs="Times New Roman"/>
        </w:rPr>
        <w:t xml:space="preserve"> </w:t>
      </w:r>
      <w:r w:rsidR="00B938AF" w:rsidRPr="00454C93">
        <w:rPr>
          <w:rFonts w:ascii="Times New Roman" w:eastAsia="Times New Roman" w:hAnsi="Times New Roman" w:cs="Times New Roman"/>
        </w:rPr>
        <w:t>its once diverse, creative community.</w:t>
      </w:r>
    </w:p>
    <w:p w:rsidR="00521E95" w:rsidRDefault="00521E95"/>
    <w:sectPr w:rsidR="00521E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1E95"/>
    <w:rsid w:val="000B5600"/>
    <w:rsid w:val="00110CB0"/>
    <w:rsid w:val="00172996"/>
    <w:rsid w:val="001F2F7B"/>
    <w:rsid w:val="00304B1D"/>
    <w:rsid w:val="003431D0"/>
    <w:rsid w:val="00454C93"/>
    <w:rsid w:val="00506462"/>
    <w:rsid w:val="00521E95"/>
    <w:rsid w:val="00730356"/>
    <w:rsid w:val="007F4510"/>
    <w:rsid w:val="00886B85"/>
    <w:rsid w:val="00A004F4"/>
    <w:rsid w:val="00A601FF"/>
    <w:rsid w:val="00B938AF"/>
    <w:rsid w:val="00D31CCD"/>
    <w:rsid w:val="00E87473"/>
    <w:rsid w:val="00F1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5</cp:revision>
  <cp:lastPrinted>2016-12-15T18:09:00Z</cp:lastPrinted>
  <dcterms:created xsi:type="dcterms:W3CDTF">2016-12-15T20:18:00Z</dcterms:created>
  <dcterms:modified xsi:type="dcterms:W3CDTF">2017-01-26T20:09:00Z</dcterms:modified>
</cp:coreProperties>
</file>