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8" w:rsidRPr="002A034A" w:rsidRDefault="003E2888" w:rsidP="003E2888">
      <w:pPr>
        <w:widowControl w:val="0"/>
        <w:jc w:val="center"/>
      </w:pPr>
      <w:r w:rsidRPr="002A034A">
        <w:rPr>
          <w:b/>
        </w:rPr>
        <w:t xml:space="preserve">SAN FRANCISCO SYMPHONY </w:t>
      </w:r>
    </w:p>
    <w:p w:rsidR="003E2888" w:rsidRPr="002A034A" w:rsidRDefault="00634E0E" w:rsidP="003E2888">
      <w:pPr>
        <w:widowControl w:val="0"/>
        <w:jc w:val="center"/>
      </w:pPr>
      <w:r>
        <w:t>Broadcast Schedule — Spring 2020</w:t>
      </w:r>
    </w:p>
    <w:p w:rsidR="003E2888" w:rsidRDefault="003E2888" w:rsidP="003E2888">
      <w:pPr>
        <w:widowControl w:val="0"/>
      </w:pPr>
    </w:p>
    <w:p w:rsidR="003E2888" w:rsidRPr="00F95CB5" w:rsidRDefault="003E2888" w:rsidP="003E2888">
      <w:pPr>
        <w:widowControl w:val="0"/>
        <w:rPr>
          <w:i/>
          <w:sz w:val="20"/>
          <w:szCs w:val="20"/>
        </w:rPr>
      </w:pPr>
      <w:r w:rsidRPr="00F95CB5">
        <w:rPr>
          <w:b/>
          <w:i/>
          <w:sz w:val="20"/>
          <w:szCs w:val="20"/>
        </w:rPr>
        <w:t xml:space="preserve">Please note: </w:t>
      </w:r>
      <w:r w:rsidRPr="00F95CB5">
        <w:rPr>
          <w:i/>
          <w:sz w:val="20"/>
          <w:szCs w:val="20"/>
        </w:rPr>
        <w:t>the use of asterisks</w:t>
      </w:r>
      <w:r>
        <w:rPr>
          <w:i/>
          <w:sz w:val="20"/>
          <w:szCs w:val="20"/>
        </w:rPr>
        <w:t xml:space="preserve"> (*)</w:t>
      </w:r>
      <w:r w:rsidRPr="00F95CB5">
        <w:rPr>
          <w:i/>
          <w:sz w:val="20"/>
          <w:szCs w:val="20"/>
        </w:rPr>
        <w:t xml:space="preserve"> in the listings below designate the piece(s) on which the soloist</w:t>
      </w:r>
      <w:r>
        <w:rPr>
          <w:i/>
          <w:sz w:val="20"/>
          <w:szCs w:val="20"/>
        </w:rPr>
        <w:t>(</w:t>
      </w:r>
      <w:r w:rsidRPr="00F95CB5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)</w:t>
      </w:r>
      <w:r w:rsidRPr="00F95CB5">
        <w:rPr>
          <w:i/>
          <w:sz w:val="20"/>
          <w:szCs w:val="20"/>
        </w:rPr>
        <w:t xml:space="preserve"> perform. Single or dual asterisks are used to differentiate between performances for </w:t>
      </w:r>
      <w:r w:rsidR="00634E0E" w:rsidRPr="00F95CB5">
        <w:rPr>
          <w:i/>
          <w:sz w:val="20"/>
          <w:szCs w:val="20"/>
        </w:rPr>
        <w:t xml:space="preserve">broadcasts </w:t>
      </w:r>
      <w:r w:rsidR="00634E0E">
        <w:rPr>
          <w:i/>
          <w:sz w:val="20"/>
          <w:szCs w:val="20"/>
        </w:rPr>
        <w:t>that</w:t>
      </w:r>
      <w:r>
        <w:rPr>
          <w:i/>
          <w:sz w:val="20"/>
          <w:szCs w:val="20"/>
        </w:rPr>
        <w:t xml:space="preserve"> contain</w:t>
      </w:r>
      <w:r w:rsidRPr="00F95CB5">
        <w:rPr>
          <w:i/>
          <w:sz w:val="20"/>
          <w:szCs w:val="20"/>
        </w:rPr>
        <w:t xml:space="preserve"> multiple soloists.</w:t>
      </w:r>
    </w:p>
    <w:p w:rsidR="003E2888" w:rsidRPr="002A034A" w:rsidRDefault="003E2888" w:rsidP="003E2888">
      <w:pPr>
        <w:widowControl w:val="0"/>
      </w:pPr>
    </w:p>
    <w:p w:rsidR="003E2888" w:rsidRPr="002A034A" w:rsidRDefault="003E2888" w:rsidP="003E2888"/>
    <w:p w:rsidR="003E2888" w:rsidRPr="00064B36" w:rsidRDefault="00634E0E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</w:t>
      </w:r>
      <w:r w:rsidR="003E2888" w:rsidRPr="00064B36">
        <w:rPr>
          <w:b/>
          <w:color w:val="auto"/>
        </w:rPr>
        <w:t>-01</w:t>
      </w:r>
    </w:p>
    <w:p w:rsidR="003E2888" w:rsidRPr="00064B36" w:rsidRDefault="003E2888" w:rsidP="003E2888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  <w:t>March 2</w:t>
      </w:r>
      <w:r w:rsidR="00634E0E">
        <w:rPr>
          <w:b/>
          <w:color w:val="auto"/>
        </w:rPr>
        <w:t>3</w:t>
      </w:r>
      <w:r w:rsidR="00BF3267">
        <w:rPr>
          <w:b/>
          <w:color w:val="auto"/>
        </w:rPr>
        <w:t>, 2020</w:t>
      </w:r>
    </w:p>
    <w:p w:rsidR="003E2888" w:rsidRDefault="003E2888" w:rsidP="003E2888">
      <w:pPr>
        <w:rPr>
          <w:color w:val="auto"/>
        </w:rPr>
      </w:pPr>
    </w:p>
    <w:p w:rsidR="00634E0E" w:rsidRDefault="00634E0E" w:rsidP="003E2888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6155C3" w:rsidRPr="002A034A" w:rsidRDefault="006155C3" w:rsidP="006155C3">
      <w:pPr>
        <w:ind w:left="2160" w:hanging="2160"/>
        <w:rPr>
          <w:color w:val="auto"/>
        </w:rPr>
      </w:pPr>
      <w:r>
        <w:rPr>
          <w:color w:val="auto"/>
        </w:rPr>
        <w:t>SOLOISTS:</w:t>
      </w:r>
      <w:r>
        <w:rPr>
          <w:color w:val="auto"/>
        </w:rPr>
        <w:tab/>
        <w:t>Leslie Caron, narrator, Nicholas Phan, tenor, SFS Chorus, SF Girls Chorus, Pacific Boychoir*</w:t>
      </w:r>
    </w:p>
    <w:p w:rsidR="00634E0E" w:rsidRDefault="00634E0E" w:rsidP="002C197A"/>
    <w:p w:rsidR="006155C3" w:rsidRDefault="006155C3" w:rsidP="002C197A">
      <w:r>
        <w:t>Stravinsky:</w:t>
      </w:r>
      <w:r>
        <w:tab/>
      </w:r>
      <w:r>
        <w:tab/>
      </w:r>
      <w:r w:rsidRPr="006155C3">
        <w:rPr>
          <w:i/>
        </w:rPr>
        <w:t>Perséphone</w:t>
      </w:r>
      <w:r>
        <w:t>*</w:t>
      </w:r>
    </w:p>
    <w:p w:rsidR="006155C3" w:rsidRPr="006155C3" w:rsidRDefault="006155C3" w:rsidP="002C197A">
      <w:pPr>
        <w:rPr>
          <w:i/>
        </w:rPr>
      </w:pPr>
      <w:r>
        <w:t>Stravinsky:</w:t>
      </w:r>
      <w:r>
        <w:tab/>
      </w:r>
      <w:r>
        <w:tab/>
      </w:r>
      <w:r>
        <w:rPr>
          <w:i/>
        </w:rPr>
        <w:t>The Firebird</w:t>
      </w:r>
    </w:p>
    <w:p w:rsidR="00634E0E" w:rsidRDefault="00634E0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20-02</w:t>
      </w:r>
    </w:p>
    <w:p w:rsidR="00634E0E" w:rsidRPr="00064B36" w:rsidRDefault="00BF3267" w:rsidP="00634E0E">
      <w:pPr>
        <w:rPr>
          <w:b/>
          <w:color w:val="auto"/>
        </w:rPr>
      </w:pPr>
      <w:r>
        <w:rPr>
          <w:b/>
          <w:color w:val="auto"/>
        </w:rPr>
        <w:t>RELEASE:</w:t>
      </w:r>
      <w:r>
        <w:rPr>
          <w:b/>
          <w:color w:val="auto"/>
        </w:rPr>
        <w:tab/>
      </w:r>
      <w:r>
        <w:rPr>
          <w:b/>
          <w:color w:val="auto"/>
        </w:rPr>
        <w:tab/>
        <w:t>March 30, 2020</w:t>
      </w:r>
    </w:p>
    <w:p w:rsidR="00634E0E" w:rsidRDefault="00634E0E" w:rsidP="002C197A"/>
    <w:p w:rsidR="00DF3520" w:rsidRPr="002A034A" w:rsidRDefault="00DF3520" w:rsidP="00DF3520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DF3520" w:rsidRDefault="00DF3520" w:rsidP="00DF3520"/>
    <w:p w:rsidR="00DF3520" w:rsidRDefault="00DF3520" w:rsidP="00DF3520">
      <w:r>
        <w:t>Mahler:</w:t>
      </w:r>
      <w:r>
        <w:tab/>
      </w:r>
      <w:r>
        <w:tab/>
        <w:t>Symphony No. 9 in D major</w:t>
      </w:r>
    </w:p>
    <w:p w:rsidR="002C51E1" w:rsidRDefault="002C51E1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20-03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6, 2020</w:t>
      </w:r>
    </w:p>
    <w:p w:rsidR="00634E0E" w:rsidRDefault="00634E0E" w:rsidP="00634E0E"/>
    <w:p w:rsidR="00634E0E" w:rsidRPr="002A034A" w:rsidRDefault="00634E0E" w:rsidP="00634E0E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634E0E" w:rsidRDefault="002C51E1" w:rsidP="002C197A">
      <w:r>
        <w:t>SOLOIST:</w:t>
      </w:r>
      <w:r>
        <w:tab/>
      </w:r>
      <w:r>
        <w:tab/>
        <w:t xml:space="preserve">Isabel Leonard, </w:t>
      </w:r>
      <w:r w:rsidR="003F4008">
        <w:t>mezzo-</w:t>
      </w:r>
      <w:bookmarkStart w:id="0" w:name="_GoBack"/>
      <w:bookmarkEnd w:id="0"/>
      <w:r>
        <w:t>soprano*</w:t>
      </w:r>
    </w:p>
    <w:p w:rsidR="002C51E1" w:rsidRDefault="002C51E1" w:rsidP="002C197A"/>
    <w:p w:rsidR="002C51E1" w:rsidRDefault="002C51E1" w:rsidP="002C197A">
      <w:r>
        <w:t>Tilson Thomas:</w:t>
      </w:r>
      <w:r>
        <w:tab/>
      </w:r>
      <w:r>
        <w:rPr>
          <w:i/>
        </w:rPr>
        <w:t>From the Diary of Anne Frank*</w:t>
      </w:r>
    </w:p>
    <w:p w:rsidR="002C51E1" w:rsidRPr="002C51E1" w:rsidRDefault="002C51E1" w:rsidP="002C197A">
      <w:r>
        <w:t>Beethoven:</w:t>
      </w:r>
      <w:r>
        <w:tab/>
      </w:r>
      <w:r>
        <w:tab/>
        <w:t>Symphony No. 3 in E-flat major, Op. 55 “Eroica”</w:t>
      </w:r>
    </w:p>
    <w:p w:rsidR="00634E0E" w:rsidRDefault="00634E0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20-04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13, 2020</w:t>
      </w:r>
    </w:p>
    <w:p w:rsidR="00634E0E" w:rsidRDefault="00634E0E" w:rsidP="00634E0E"/>
    <w:p w:rsidR="00634E0E" w:rsidRDefault="00634E0E" w:rsidP="00634E0E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2C51E1" w:rsidRPr="002A034A" w:rsidRDefault="002C51E1" w:rsidP="002C51E1">
      <w:pPr>
        <w:ind w:left="2160" w:hanging="2160"/>
        <w:rPr>
          <w:color w:val="auto"/>
        </w:rPr>
      </w:pPr>
      <w:r>
        <w:rPr>
          <w:color w:val="auto"/>
        </w:rPr>
        <w:t>SOLOISTS:</w:t>
      </w:r>
      <w:r>
        <w:rPr>
          <w:color w:val="auto"/>
        </w:rPr>
        <w:tab/>
        <w:t>Susanna Phillips, soprano*</w:t>
      </w:r>
      <w:r>
        <w:rPr>
          <w:color w:val="auto"/>
        </w:rPr>
        <w:br/>
        <w:t xml:space="preserve">Susanna Phillips, soprano, Kelley O’Connor, mezzo-soprano, Nicholas Phan, tenor, </w:t>
      </w:r>
      <w:r w:rsidRPr="002C51E1">
        <w:rPr>
          <w:color w:val="auto"/>
        </w:rPr>
        <w:t>Davóne Tines</w:t>
      </w:r>
      <w:r>
        <w:rPr>
          <w:color w:val="auto"/>
        </w:rPr>
        <w:t>, baritone, SFS Chorus**</w:t>
      </w:r>
    </w:p>
    <w:p w:rsidR="00634E0E" w:rsidRDefault="00634E0E" w:rsidP="002C197A"/>
    <w:p w:rsidR="002C51E1" w:rsidRDefault="002C51E1" w:rsidP="002C197A">
      <w:r>
        <w:t>Berg:</w:t>
      </w:r>
      <w:r>
        <w:tab/>
      </w:r>
      <w:r>
        <w:tab/>
      </w:r>
      <w:r>
        <w:tab/>
      </w:r>
      <w:r w:rsidRPr="002C51E1">
        <w:rPr>
          <w:i/>
        </w:rPr>
        <w:t>Seven Early Songs</w:t>
      </w:r>
      <w:r>
        <w:t>*</w:t>
      </w:r>
    </w:p>
    <w:p w:rsidR="002C51E1" w:rsidRDefault="002C51E1" w:rsidP="002C197A">
      <w:r>
        <w:t>Beethoven:</w:t>
      </w:r>
      <w:r>
        <w:tab/>
      </w:r>
      <w:r>
        <w:tab/>
        <w:t>Symphony No. 9 in D minor, Op. 125**</w:t>
      </w:r>
    </w:p>
    <w:p w:rsidR="00634E0E" w:rsidRDefault="00634E0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20-05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20, 2020</w:t>
      </w:r>
    </w:p>
    <w:p w:rsidR="00634E0E" w:rsidRDefault="00634E0E" w:rsidP="002C197A"/>
    <w:p w:rsidR="00634E0E" w:rsidRDefault="00634E0E" w:rsidP="002C197A">
      <w:r>
        <w:t>CONDUCTOR:</w:t>
      </w:r>
      <w:r>
        <w:tab/>
        <w:t>Jaap van Zweden</w:t>
      </w:r>
    </w:p>
    <w:p w:rsidR="002C51E1" w:rsidRDefault="002C51E1" w:rsidP="002C197A">
      <w:r>
        <w:t>SOLOIST:</w:t>
      </w:r>
      <w:r>
        <w:tab/>
      </w:r>
      <w:r>
        <w:tab/>
        <w:t>Carey Bell, clarinet*</w:t>
      </w:r>
    </w:p>
    <w:p w:rsidR="002C51E1" w:rsidRDefault="002C51E1" w:rsidP="002C197A"/>
    <w:p w:rsidR="002C51E1" w:rsidRDefault="002C51E1" w:rsidP="002C197A">
      <w:r>
        <w:t>Mozart:</w:t>
      </w:r>
      <w:r>
        <w:tab/>
      </w:r>
      <w:r>
        <w:tab/>
        <w:t>Clarinet Concerto in A major, K.622</w:t>
      </w:r>
      <w:r w:rsidR="0042468E">
        <w:t>*</w:t>
      </w:r>
    </w:p>
    <w:p w:rsidR="002C51E1" w:rsidRDefault="002C51E1" w:rsidP="002C197A">
      <w:r>
        <w:t>Bruckner:</w:t>
      </w:r>
      <w:r>
        <w:tab/>
      </w:r>
      <w:r>
        <w:tab/>
        <w:t>Symphony No. 5 in B-flat major</w:t>
      </w:r>
    </w:p>
    <w:p w:rsidR="0042468E" w:rsidRDefault="0042468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20-06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27, 2020</w:t>
      </w:r>
    </w:p>
    <w:p w:rsidR="00634E0E" w:rsidRDefault="00634E0E" w:rsidP="002C197A"/>
    <w:p w:rsidR="00634E0E" w:rsidRDefault="00634E0E" w:rsidP="002C197A">
      <w:r>
        <w:t>CONDUCTOR:</w:t>
      </w:r>
      <w:r>
        <w:tab/>
        <w:t>Esa-Pekka Salonen</w:t>
      </w:r>
    </w:p>
    <w:p w:rsidR="00634E0E" w:rsidRDefault="00634E0E" w:rsidP="002C197A"/>
    <w:p w:rsidR="0042468E" w:rsidRDefault="0042468E" w:rsidP="002C197A">
      <w:pPr>
        <w:rPr>
          <w:i/>
        </w:rPr>
      </w:pPr>
      <w:r>
        <w:t>Thorvaldsdottir:</w:t>
      </w:r>
      <w:r>
        <w:tab/>
      </w:r>
      <w:r>
        <w:rPr>
          <w:i/>
        </w:rPr>
        <w:t>Metacosmos</w:t>
      </w:r>
    </w:p>
    <w:p w:rsidR="0042468E" w:rsidRDefault="0042468E" w:rsidP="002C197A">
      <w:r>
        <w:t>R. Strauss:</w:t>
      </w:r>
      <w:r>
        <w:tab/>
      </w:r>
      <w:r>
        <w:tab/>
        <w:t>Also sprach Zarathustra, Op. 30</w:t>
      </w:r>
    </w:p>
    <w:p w:rsidR="0042468E" w:rsidRDefault="0042468E" w:rsidP="002C197A">
      <w:r>
        <w:t>Sibelius:</w:t>
      </w:r>
      <w:r>
        <w:tab/>
      </w:r>
      <w:r>
        <w:tab/>
        <w:t>Four Legends from the Kalevala, Op. 22</w:t>
      </w:r>
    </w:p>
    <w:p w:rsidR="0042468E" w:rsidRPr="0042468E" w:rsidRDefault="0042468E" w:rsidP="002C197A"/>
    <w:p w:rsidR="0042468E" w:rsidRDefault="0042468E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20-07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4, 2020</w:t>
      </w:r>
    </w:p>
    <w:p w:rsidR="0042468E" w:rsidRDefault="0042468E" w:rsidP="00634E0E">
      <w:pPr>
        <w:rPr>
          <w:b/>
          <w:color w:val="auto"/>
        </w:rPr>
      </w:pPr>
    </w:p>
    <w:p w:rsidR="00634E0E" w:rsidRDefault="00634E0E" w:rsidP="00634E0E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</w:r>
      <w:r w:rsidR="006155C3">
        <w:rPr>
          <w:color w:val="auto"/>
        </w:rPr>
        <w:t>Herbert Blomstedt</w:t>
      </w:r>
    </w:p>
    <w:p w:rsidR="0042468E" w:rsidRDefault="0042468E" w:rsidP="00634E0E">
      <w:pPr>
        <w:rPr>
          <w:color w:val="auto"/>
        </w:rPr>
      </w:pPr>
    </w:p>
    <w:p w:rsidR="0042468E" w:rsidRDefault="0042468E" w:rsidP="00634E0E">
      <w:pPr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Symphony No. 6 in F major, Op. 68 “Pastoral”</w:t>
      </w:r>
    </w:p>
    <w:p w:rsidR="0042468E" w:rsidRPr="00634E0E" w:rsidRDefault="0042468E" w:rsidP="00634E0E">
      <w:pPr>
        <w:rPr>
          <w:color w:val="auto"/>
        </w:rPr>
      </w:pPr>
      <w:r>
        <w:rPr>
          <w:color w:val="auto"/>
        </w:rPr>
        <w:t>Mendelssohn:</w:t>
      </w:r>
      <w:r>
        <w:rPr>
          <w:color w:val="auto"/>
        </w:rPr>
        <w:tab/>
      </w:r>
      <w:r>
        <w:rPr>
          <w:color w:val="auto"/>
        </w:rPr>
        <w:tab/>
        <w:t>Symphony No. 3 in A minor, Op. 56 “Scottish”</w:t>
      </w:r>
    </w:p>
    <w:p w:rsidR="00634E0E" w:rsidRDefault="00634E0E" w:rsidP="002C197A"/>
    <w:p w:rsidR="00634E0E" w:rsidRDefault="00634E0E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20-08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11, 2020</w:t>
      </w:r>
    </w:p>
    <w:p w:rsidR="00634E0E" w:rsidRDefault="00634E0E" w:rsidP="00634E0E">
      <w:pPr>
        <w:rPr>
          <w:b/>
          <w:color w:val="auto"/>
        </w:rPr>
      </w:pPr>
    </w:p>
    <w:p w:rsidR="006155C3" w:rsidRDefault="006155C3" w:rsidP="006155C3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>Gil Shaham, violin*</w:t>
      </w:r>
    </w:p>
    <w:p w:rsidR="0042468E" w:rsidRDefault="0042468E" w:rsidP="006155C3">
      <w:pPr>
        <w:rPr>
          <w:color w:val="auto"/>
        </w:rPr>
      </w:pPr>
    </w:p>
    <w:p w:rsidR="0042468E" w:rsidRDefault="0042468E" w:rsidP="006155C3">
      <w:pPr>
        <w:rPr>
          <w:color w:val="auto"/>
        </w:rPr>
      </w:pPr>
      <w:r>
        <w:rPr>
          <w:color w:val="auto"/>
        </w:rPr>
        <w:t>S. Mackey: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Portals, Scenes and Celebrations</w:t>
      </w:r>
      <w:r>
        <w:rPr>
          <w:color w:val="auto"/>
        </w:rPr>
        <w:t xml:space="preserve"> (SFS co-commission, world premiere)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Prokofiev:</w:t>
      </w:r>
      <w:r>
        <w:rPr>
          <w:color w:val="auto"/>
        </w:rPr>
        <w:tab/>
      </w:r>
      <w:r>
        <w:rPr>
          <w:color w:val="auto"/>
        </w:rPr>
        <w:tab/>
        <w:t>Violin Concerto No. 1 in D major, Op. 19*</w:t>
      </w:r>
    </w:p>
    <w:p w:rsidR="0042468E" w:rsidRPr="0042468E" w:rsidRDefault="0042468E" w:rsidP="006155C3">
      <w:pPr>
        <w:rPr>
          <w:color w:val="auto"/>
        </w:rPr>
      </w:pPr>
      <w:r>
        <w:rPr>
          <w:color w:val="auto"/>
        </w:rPr>
        <w:t>Tchaikovsky:</w:t>
      </w:r>
      <w:r>
        <w:rPr>
          <w:color w:val="auto"/>
        </w:rPr>
        <w:tab/>
      </w:r>
      <w:r>
        <w:rPr>
          <w:color w:val="auto"/>
        </w:rPr>
        <w:tab/>
        <w:t>Symphony No. 4 in F minor, Op. 36</w:t>
      </w:r>
    </w:p>
    <w:p w:rsidR="0042468E" w:rsidRPr="002A034A" w:rsidRDefault="0042468E" w:rsidP="006155C3">
      <w:pPr>
        <w:rPr>
          <w:color w:val="auto"/>
        </w:rPr>
      </w:pPr>
    </w:p>
    <w:p w:rsidR="006155C3" w:rsidRDefault="006155C3" w:rsidP="00634E0E">
      <w:pPr>
        <w:rPr>
          <w:b/>
          <w:color w:val="auto"/>
        </w:rPr>
      </w:pPr>
    </w:p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20-09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18, 2020</w:t>
      </w:r>
    </w:p>
    <w:p w:rsidR="00634E0E" w:rsidRDefault="00634E0E" w:rsidP="00634E0E">
      <w:pPr>
        <w:rPr>
          <w:b/>
          <w:color w:val="auto"/>
        </w:rPr>
      </w:pPr>
    </w:p>
    <w:p w:rsidR="006155C3" w:rsidRDefault="006155C3" w:rsidP="006155C3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>Christian Tetzlaff, violin*</w:t>
      </w:r>
    </w:p>
    <w:p w:rsidR="0042468E" w:rsidRDefault="0042468E" w:rsidP="006155C3">
      <w:pPr>
        <w:rPr>
          <w:color w:val="auto"/>
        </w:rPr>
      </w:pPr>
    </w:p>
    <w:p w:rsidR="0042468E" w:rsidRDefault="0042468E" w:rsidP="006155C3">
      <w:pPr>
        <w:rPr>
          <w:color w:val="auto"/>
        </w:rPr>
      </w:pPr>
      <w:r>
        <w:rPr>
          <w:color w:val="auto"/>
        </w:rPr>
        <w:t>Ravel: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Le Tombeau de Couperin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>Violin Concerto No. 3 in G major, K.216*</w:t>
      </w:r>
    </w:p>
    <w:p w:rsidR="0042468E" w:rsidRPr="0042468E" w:rsidRDefault="0042468E" w:rsidP="006155C3">
      <w:pPr>
        <w:rPr>
          <w:color w:val="auto"/>
        </w:rPr>
      </w:pPr>
      <w:r>
        <w:rPr>
          <w:color w:val="auto"/>
        </w:rPr>
        <w:t>Sibelius:</w:t>
      </w:r>
      <w:r>
        <w:rPr>
          <w:color w:val="auto"/>
        </w:rPr>
        <w:tab/>
      </w:r>
      <w:r>
        <w:rPr>
          <w:color w:val="auto"/>
        </w:rPr>
        <w:tab/>
        <w:t>Symphony No. 2 in D major, Op. 43</w:t>
      </w:r>
    </w:p>
    <w:p w:rsidR="006155C3" w:rsidRDefault="006155C3" w:rsidP="00634E0E">
      <w:pPr>
        <w:rPr>
          <w:b/>
          <w:color w:val="auto"/>
        </w:rPr>
      </w:pPr>
    </w:p>
    <w:p w:rsidR="006155C3" w:rsidRDefault="006155C3" w:rsidP="00634E0E">
      <w:pPr>
        <w:rPr>
          <w:b/>
          <w:color w:val="auto"/>
        </w:rPr>
      </w:pPr>
    </w:p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20-10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25, 2020</w:t>
      </w:r>
    </w:p>
    <w:p w:rsidR="00634E0E" w:rsidRDefault="00634E0E" w:rsidP="00634E0E">
      <w:pPr>
        <w:rPr>
          <w:b/>
          <w:color w:val="auto"/>
        </w:rPr>
      </w:pPr>
    </w:p>
    <w:p w:rsidR="006155C3" w:rsidRDefault="006155C3" w:rsidP="00634E0E">
      <w:pPr>
        <w:rPr>
          <w:color w:val="auto"/>
        </w:rPr>
      </w:pPr>
      <w:r w:rsidRPr="006155C3">
        <w:rPr>
          <w:color w:val="auto"/>
        </w:rPr>
        <w:t>CONDUCTOR:</w:t>
      </w:r>
      <w:r w:rsidRPr="006155C3">
        <w:rPr>
          <w:color w:val="auto"/>
        </w:rPr>
        <w:tab/>
      </w:r>
      <w:r>
        <w:rPr>
          <w:color w:val="auto"/>
        </w:rPr>
        <w:t>James Gaffigan</w:t>
      </w:r>
    </w:p>
    <w:p w:rsidR="0042468E" w:rsidRDefault="0042468E" w:rsidP="00634E0E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</w:r>
      <w:r w:rsidRPr="0042468E">
        <w:rPr>
          <w:color w:val="auto"/>
        </w:rPr>
        <w:t>Hélène Grimaud</w:t>
      </w:r>
      <w:r>
        <w:rPr>
          <w:color w:val="auto"/>
        </w:rPr>
        <w:t>, piano*</w:t>
      </w:r>
    </w:p>
    <w:p w:rsidR="0042468E" w:rsidRDefault="0042468E" w:rsidP="00634E0E">
      <w:pPr>
        <w:rPr>
          <w:color w:val="auto"/>
        </w:rPr>
      </w:pPr>
    </w:p>
    <w:p w:rsidR="0042468E" w:rsidRDefault="0042468E" w:rsidP="00634E0E">
      <w:pPr>
        <w:rPr>
          <w:color w:val="auto"/>
        </w:rPr>
      </w:pPr>
      <w:r>
        <w:rPr>
          <w:color w:val="auto"/>
        </w:rPr>
        <w:t>Wagner: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Good Friday Spell </w:t>
      </w:r>
      <w:r>
        <w:rPr>
          <w:color w:val="auto"/>
        </w:rPr>
        <w:t xml:space="preserve">from </w:t>
      </w:r>
      <w:r>
        <w:rPr>
          <w:i/>
          <w:color w:val="auto"/>
        </w:rPr>
        <w:t>Parsifal</w:t>
      </w:r>
    </w:p>
    <w:p w:rsidR="0042468E" w:rsidRDefault="0042468E" w:rsidP="00634E0E">
      <w:pPr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Piano Concerto No. 4 in G major, Op. 58*</w:t>
      </w:r>
    </w:p>
    <w:p w:rsidR="0042468E" w:rsidRDefault="0042468E" w:rsidP="00634E0E">
      <w:pPr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>Symphony No. 31 in D major K.297(300a) “Paris”</w:t>
      </w:r>
    </w:p>
    <w:p w:rsidR="0042468E" w:rsidRPr="0042468E" w:rsidRDefault="0042468E" w:rsidP="00634E0E">
      <w:pPr>
        <w:rPr>
          <w:color w:val="auto"/>
        </w:rPr>
      </w:pPr>
      <w:r>
        <w:rPr>
          <w:color w:val="auto"/>
        </w:rPr>
        <w:t>Barber: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1, Op. 9</w:t>
      </w:r>
    </w:p>
    <w:p w:rsidR="006155C3" w:rsidRPr="006155C3" w:rsidRDefault="006155C3" w:rsidP="00634E0E">
      <w:pPr>
        <w:rPr>
          <w:color w:val="auto"/>
        </w:rPr>
      </w:pPr>
    </w:p>
    <w:p w:rsidR="00634E0E" w:rsidRPr="00634E0E" w:rsidRDefault="00634E0E" w:rsidP="00634E0E">
      <w:pPr>
        <w:rPr>
          <w:color w:val="auto"/>
        </w:rPr>
      </w:pPr>
    </w:p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20-11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June 1, 2020</w:t>
      </w:r>
    </w:p>
    <w:p w:rsidR="00634E0E" w:rsidRDefault="00634E0E" w:rsidP="002C197A"/>
    <w:p w:rsidR="006155C3" w:rsidRDefault="006155C3" w:rsidP="006155C3">
      <w:pPr>
        <w:rPr>
          <w:color w:val="auto"/>
        </w:rPr>
      </w:pPr>
      <w:r w:rsidRPr="006155C3">
        <w:rPr>
          <w:color w:val="auto"/>
        </w:rPr>
        <w:t>CONDUCTOR:</w:t>
      </w:r>
      <w:r w:rsidRPr="006155C3">
        <w:rPr>
          <w:color w:val="auto"/>
        </w:rPr>
        <w:tab/>
      </w:r>
      <w:r>
        <w:rPr>
          <w:color w:val="auto"/>
        </w:rPr>
        <w:t>Marek Janowski</w:t>
      </w:r>
    </w:p>
    <w:p w:rsidR="008E0817" w:rsidRDefault="008E0817" w:rsidP="006155C3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>James Ehnes, violin</w:t>
      </w:r>
    </w:p>
    <w:p w:rsidR="006155C3" w:rsidRDefault="006155C3" w:rsidP="002C197A"/>
    <w:p w:rsidR="0042468E" w:rsidRDefault="0042468E" w:rsidP="002C197A">
      <w:r>
        <w:t>Mendelssohn:</w:t>
      </w:r>
      <w:r>
        <w:tab/>
      </w:r>
      <w:r>
        <w:tab/>
        <w:t>Ruy Blas Overture, Op. 95</w:t>
      </w:r>
    </w:p>
    <w:p w:rsidR="0042468E" w:rsidRDefault="0042468E" w:rsidP="002C197A">
      <w:r>
        <w:t>Bruch:</w:t>
      </w:r>
      <w:r>
        <w:tab/>
      </w:r>
      <w:r>
        <w:tab/>
      </w:r>
      <w:r>
        <w:tab/>
        <w:t>Violin Concerto No. 1 in G minor, Op. 26</w:t>
      </w:r>
    </w:p>
    <w:p w:rsidR="0042468E" w:rsidRDefault="008E0817" w:rsidP="002C197A">
      <w:r>
        <w:t>Wagner:</w:t>
      </w:r>
      <w:r>
        <w:tab/>
      </w:r>
      <w:r>
        <w:tab/>
        <w:t xml:space="preserve">Overture and </w:t>
      </w:r>
      <w:r w:rsidRPr="008E0817">
        <w:rPr>
          <w:i/>
        </w:rPr>
        <w:t>Venusberg Music</w:t>
      </w:r>
      <w:r>
        <w:t xml:space="preserve"> from </w:t>
      </w:r>
      <w:r w:rsidRPr="008E0817">
        <w:rPr>
          <w:i/>
        </w:rPr>
        <w:t>Tannhäuser</w:t>
      </w:r>
      <w:r w:rsidRPr="008E0817">
        <w:t xml:space="preserve"> (Paris version)</w:t>
      </w:r>
    </w:p>
    <w:p w:rsidR="008E0817" w:rsidRPr="008E0817" w:rsidRDefault="008E0817" w:rsidP="002C197A">
      <w:r>
        <w:t>Wagner:</w:t>
      </w:r>
      <w:r>
        <w:tab/>
      </w:r>
      <w:r>
        <w:tab/>
        <w:t xml:space="preserve">Prelude and </w:t>
      </w:r>
      <w:r>
        <w:rPr>
          <w:i/>
        </w:rPr>
        <w:t>Liebestod</w:t>
      </w:r>
      <w:r>
        <w:t xml:space="preserve"> from </w:t>
      </w:r>
      <w:r>
        <w:rPr>
          <w:i/>
        </w:rPr>
        <w:t>Tristan und Isolde</w:t>
      </w:r>
    </w:p>
    <w:p w:rsidR="00634E0E" w:rsidRDefault="00634E0E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20-12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June 8, 2020</w:t>
      </w:r>
    </w:p>
    <w:p w:rsidR="00634E0E" w:rsidRDefault="00634E0E" w:rsidP="002C197A"/>
    <w:p w:rsidR="006155C3" w:rsidRPr="002A034A" w:rsidRDefault="006155C3" w:rsidP="006155C3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6155C3" w:rsidRDefault="006155C3" w:rsidP="002C197A"/>
    <w:p w:rsidR="008E0817" w:rsidRDefault="008E0817" w:rsidP="002C197A">
      <w:r>
        <w:t>Mahler:</w:t>
      </w:r>
      <w:r>
        <w:tab/>
      </w:r>
      <w:r>
        <w:tab/>
        <w:t>Symphony No. 7 in E minor</w:t>
      </w:r>
    </w:p>
    <w:p w:rsidR="00634E0E" w:rsidRDefault="00634E0E" w:rsidP="002C197A"/>
    <w:p w:rsidR="008E0817" w:rsidRDefault="008E0817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20-13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June 15, 2020</w:t>
      </w:r>
    </w:p>
    <w:p w:rsidR="00DF3520" w:rsidRDefault="00DF3520" w:rsidP="00634E0E">
      <w:pPr>
        <w:rPr>
          <w:b/>
          <w:color w:val="auto"/>
        </w:rPr>
      </w:pPr>
    </w:p>
    <w:p w:rsidR="00DF3520" w:rsidRDefault="00DF3520" w:rsidP="00DF3520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>Michael Tilson Thomas</w:t>
      </w:r>
    </w:p>
    <w:p w:rsidR="00DF3520" w:rsidRPr="002A034A" w:rsidRDefault="00DF3520" w:rsidP="00DF3520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>Leonidas Kavakos, violin*</w:t>
      </w:r>
    </w:p>
    <w:p w:rsidR="00DF3520" w:rsidRDefault="00DF3520" w:rsidP="00DF3520"/>
    <w:p w:rsidR="00DF3520" w:rsidRDefault="00DF3520" w:rsidP="00DF3520">
      <w:r>
        <w:t>Stravinsky:</w:t>
      </w:r>
      <w:r>
        <w:tab/>
      </w:r>
      <w:r>
        <w:tab/>
      </w:r>
      <w:r w:rsidRPr="006155C3">
        <w:rPr>
          <w:i/>
        </w:rPr>
        <w:t>Petrushka</w:t>
      </w:r>
      <w:r>
        <w:t xml:space="preserve"> [1947 revision]</w:t>
      </w:r>
    </w:p>
    <w:p w:rsidR="00DF3520" w:rsidRDefault="00DF3520" w:rsidP="00DF3520">
      <w:r>
        <w:t>Stravinsky:</w:t>
      </w:r>
      <w:r>
        <w:tab/>
      </w:r>
      <w:r>
        <w:tab/>
        <w:t>Violin Concerto in D major*</w:t>
      </w:r>
    </w:p>
    <w:p w:rsidR="00634E0E" w:rsidRDefault="00DF3520" w:rsidP="002C197A">
      <w:r>
        <w:t>Stravinsky:</w:t>
      </w:r>
      <w:r>
        <w:tab/>
      </w:r>
      <w:r>
        <w:tab/>
      </w:r>
      <w:r w:rsidRPr="002C51E1">
        <w:rPr>
          <w:i/>
        </w:rPr>
        <w:t>Le Sacre du printemps</w:t>
      </w:r>
      <w:r>
        <w:rPr>
          <w:i/>
        </w:rPr>
        <w:t xml:space="preserve"> </w:t>
      </w:r>
      <w:r>
        <w:t>[1947 revision]</w:t>
      </w:r>
    </w:p>
    <w:sectPr w:rsidR="0063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88"/>
    <w:rsid w:val="00144EE6"/>
    <w:rsid w:val="001710DE"/>
    <w:rsid w:val="001A7C67"/>
    <w:rsid w:val="002C197A"/>
    <w:rsid w:val="002C51E1"/>
    <w:rsid w:val="0037346D"/>
    <w:rsid w:val="003E2888"/>
    <w:rsid w:val="003F4008"/>
    <w:rsid w:val="0042468E"/>
    <w:rsid w:val="006155C3"/>
    <w:rsid w:val="00634E0E"/>
    <w:rsid w:val="008E0817"/>
    <w:rsid w:val="00A441F7"/>
    <w:rsid w:val="00BF3267"/>
    <w:rsid w:val="00CF0315"/>
    <w:rsid w:val="00DF3520"/>
    <w:rsid w:val="00DF759C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E31A"/>
  <w15:chartTrackingRefBased/>
  <w15:docId w15:val="{591FB199-9EF5-4E81-97C0-BA98D9B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8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2020-02-03T20:59:00Z</dcterms:created>
  <dcterms:modified xsi:type="dcterms:W3CDTF">2020-04-16T15:33:00Z</dcterms:modified>
</cp:coreProperties>
</file>