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D4" w:rsidRPr="00BC124D" w:rsidRDefault="006165D4" w:rsidP="006165D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C124D">
        <w:rPr>
          <w:rFonts w:ascii="Times New Roman" w:hAnsi="Times New Roman" w:cs="Times New Roman"/>
          <w:b/>
          <w:sz w:val="24"/>
          <w:szCs w:val="24"/>
        </w:rPr>
        <w:instrText xml:space="preserve"> SEQ CHAPTER \h \r 1</w:instrText>
      </w:r>
      <w:r w:rsidRPr="00BC124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C124D">
        <w:rPr>
          <w:rFonts w:ascii="Times New Roman" w:hAnsi="Times New Roman" w:cs="Times New Roman"/>
          <w:b/>
          <w:sz w:val="24"/>
          <w:szCs w:val="24"/>
        </w:rPr>
        <w:t>EARLY MUSIC NOW WITH SARA SCHNEIDER</w:t>
      </w:r>
    </w:p>
    <w:p w:rsidR="006165D4" w:rsidRPr="00BC124D" w:rsidRDefault="006165D4" w:rsidP="006165D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165D4" w:rsidRDefault="006165D4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318" w:rsidRDefault="00841318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20-01</w:t>
      </w: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June 22, 2020</w:t>
      </w: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Treasures from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Wolfenbüttel</w:t>
      </w:r>
      <w:proofErr w:type="spellEnd"/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Starting in the late Renaissance, the court at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Wolfenbüttel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northern German</w:t>
      </w:r>
      <w:r w:rsidR="00B04C86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emerged </w:t>
      </w:r>
      <w:r w:rsidRPr="00BC124D">
        <w:rPr>
          <w:rFonts w:ascii="Times New Roman" w:hAnsi="Times New Roman" w:cs="Times New Roman"/>
          <w:sz w:val="24"/>
          <w:szCs w:val="24"/>
        </w:rPr>
        <w:t xml:space="preserve">as a cultural center. The dukes of the house of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Welf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employed high-profile composers </w:t>
      </w:r>
      <w:r w:rsidRPr="00BC124D">
        <w:rPr>
          <w:rFonts w:ascii="Times New Roman" w:hAnsi="Times New Roman" w:cs="Times New Roman"/>
          <w:sz w:val="24"/>
          <w:szCs w:val="24"/>
        </w:rPr>
        <w:t xml:space="preserve">like Michael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Praetorius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to increase their prestige, but lesse</w:t>
      </w:r>
      <w:r>
        <w:rPr>
          <w:rFonts w:ascii="Times New Roman" w:hAnsi="Times New Roman" w:cs="Times New Roman"/>
          <w:sz w:val="24"/>
          <w:szCs w:val="24"/>
        </w:rPr>
        <w:t xml:space="preserve">r masters like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Selichius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>made their mark as well. In this edition of Early Musi</w:t>
      </w:r>
      <w:r>
        <w:rPr>
          <w:rFonts w:ascii="Times New Roman" w:hAnsi="Times New Roman" w:cs="Times New Roman"/>
          <w:sz w:val="24"/>
          <w:szCs w:val="24"/>
        </w:rPr>
        <w:t xml:space="preserve">c Now, </w:t>
      </w:r>
      <w:proofErr w:type="gramStart"/>
      <w:r>
        <w:rPr>
          <w:rFonts w:ascii="Times New Roman" w:hAnsi="Times New Roman" w:cs="Times New Roman"/>
          <w:sz w:val="24"/>
          <w:szCs w:val="24"/>
        </w:rPr>
        <w:t>we'll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hear from both </w:t>
      </w:r>
      <w:r w:rsidRPr="00BC124D">
        <w:rPr>
          <w:rFonts w:ascii="Times New Roman" w:hAnsi="Times New Roman" w:cs="Times New Roman"/>
          <w:sz w:val="24"/>
          <w:szCs w:val="24"/>
        </w:rPr>
        <w:t xml:space="preserve">composers, with performances by the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Huelgas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Ensemble and Weser-Renaissance </w:t>
      </w:r>
      <w:r w:rsidRPr="00BC124D">
        <w:rPr>
          <w:rFonts w:ascii="Times New Roman" w:hAnsi="Times New Roman" w:cs="Times New Roman"/>
          <w:sz w:val="24"/>
          <w:szCs w:val="24"/>
        </w:rPr>
        <w:t>Bremen.</w:t>
      </w: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20-02</w:t>
      </w: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June 29, 2020</w:t>
      </w: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Those Talented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Purcells</w:t>
      </w:r>
      <w:proofErr w:type="spellEnd"/>
    </w:p>
    <w:p w:rsidR="00841318" w:rsidRPr="00BC124D" w:rsidRDefault="00841318" w:rsidP="0084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This week's show focuses on Henry Purcell, and his lesser-known b</w:t>
      </w:r>
      <w:r>
        <w:rPr>
          <w:rFonts w:ascii="Times New Roman" w:hAnsi="Times New Roman" w:cs="Times New Roman"/>
          <w:sz w:val="24"/>
          <w:szCs w:val="24"/>
        </w:rPr>
        <w:t xml:space="preserve">rother (or cousin) </w:t>
      </w:r>
      <w:r w:rsidRPr="00BC124D">
        <w:rPr>
          <w:rFonts w:ascii="Times New Roman" w:hAnsi="Times New Roman" w:cs="Times New Roman"/>
          <w:sz w:val="24"/>
          <w:szCs w:val="24"/>
        </w:rPr>
        <w:t xml:space="preserve">Daniel.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hear chamber music by both composers, plu</w:t>
      </w:r>
      <w:r>
        <w:rPr>
          <w:rFonts w:ascii="Times New Roman" w:hAnsi="Times New Roman" w:cs="Times New Roman"/>
          <w:sz w:val="24"/>
          <w:szCs w:val="24"/>
        </w:rPr>
        <w:t xml:space="preserve">s selections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>they worked on together: The Indian Queen, from a 2015 release by The Sixteen.</w:t>
      </w:r>
    </w:p>
    <w:p w:rsidR="00841318" w:rsidRDefault="00841318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18" w:rsidRPr="00841318" w:rsidRDefault="00841318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20-03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RELEASE: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July 6,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The Lost Voices of </w:t>
      </w:r>
      <w:proofErr w:type="spellStart"/>
      <w:r w:rsidRPr="006165D4">
        <w:rPr>
          <w:rFonts w:ascii="Times New Roman" w:hAnsi="Times New Roman" w:cs="Times New Roman"/>
          <w:b/>
          <w:sz w:val="24"/>
          <w:szCs w:val="24"/>
        </w:rPr>
        <w:t>Hagia</w:t>
      </w:r>
      <w:proofErr w:type="spellEnd"/>
      <w:r w:rsidRPr="006165D4">
        <w:rPr>
          <w:rFonts w:ascii="Times New Roman" w:hAnsi="Times New Roman" w:cs="Times New Roman"/>
          <w:b/>
          <w:sz w:val="24"/>
          <w:szCs w:val="24"/>
        </w:rPr>
        <w:t xml:space="preserve"> Sophia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This week's program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showcases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an extraordinary recent release from the Portland-based ensemble Cappella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. This recording of medieval Byzantine chant composed for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Hagia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Sophia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was recorded entirely in live, virtual acoustics, and soared to #1 on Billboard's Traditional Classical chart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>! These evocative sounds linger in the soul long after the music fades.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20-04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July 13,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5D4">
        <w:rPr>
          <w:rFonts w:ascii="Times New Roman" w:hAnsi="Times New Roman" w:cs="Times New Roman"/>
          <w:b/>
          <w:sz w:val="24"/>
          <w:szCs w:val="24"/>
        </w:rPr>
        <w:t>Salomone</w:t>
      </w:r>
      <w:proofErr w:type="spellEnd"/>
      <w:r w:rsidRPr="006165D4">
        <w:rPr>
          <w:rFonts w:ascii="Times New Roman" w:hAnsi="Times New Roman" w:cs="Times New Roman"/>
          <w:b/>
          <w:sz w:val="24"/>
          <w:szCs w:val="24"/>
        </w:rPr>
        <w:t xml:space="preserve"> Rossi: Revolutionary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Jewish composer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Salomone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Rossi was a musician who served the Gonzaga court in Mantua. They valued him so highly that he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was given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 relatively large amount of personal freedom, while other members of the Jewish faith were restricted. He also set about revolutionizing music in the synagogues.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hear performances of Rossi's music by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Profeti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Quinta, plus insights from artistic director Elam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Rotem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20-05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July 20, 2</w:t>
      </w:r>
      <w:r w:rsidRPr="006165D4">
        <w:rPr>
          <w:rFonts w:ascii="Times New Roman" w:hAnsi="Times New Roman" w:cs="Times New Roman"/>
          <w:b/>
          <w:sz w:val="24"/>
          <w:szCs w:val="24"/>
        </w:rPr>
        <w:t>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Recent Releases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Marvelous recent releases of Baroque music await you on this week's show, including the period-instrument ensemble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Kitgut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Quartet with works by Purcell and Locke.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also hear two new recordings of Bach's music: harpsichordist Jory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Vinikour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and his latest release on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Luminus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, and cellist Juliana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Soltis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with Going off-script: The Ornamented Suites for Cello.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also hear segments from a recent interview with Ms.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Soltis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20-06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July 27,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Scandinavian Sounds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This week on Early Music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we'll hear tracks from a 2019 release from Utopia Chamber Choir, directed by Andrew Lawrence-King, of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Piae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Cantiones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(Spiritual Songs), the first Finnish music ever to be printed. This collection produced a famous Christmas melody, known to English-speaking audiences as Good King Wenceslas. Also included are tracks from Ice and Longboats: Ancient Music of Scandinavia featuring Ensemble Mare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Balticum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20-07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August 3,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Dufay in Italy and Savoy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Guillaume Dufay was a pivotal figure in the transition from the medieval period to the Renaissance. This edition of Early Music Now follows him on his travels to Italy and the court of Savoy.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hear his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Se la face ay pale, plus motets written for festive occasions in Florence and Padua. Our performers include La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Reverdie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and the Early Music Consort of London.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20-08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August 10,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Hieronymus </w:t>
      </w:r>
      <w:proofErr w:type="spellStart"/>
      <w:r w:rsidRPr="006165D4">
        <w:rPr>
          <w:rFonts w:ascii="Times New Roman" w:hAnsi="Times New Roman" w:cs="Times New Roman"/>
          <w:b/>
          <w:sz w:val="24"/>
          <w:szCs w:val="24"/>
        </w:rPr>
        <w:t>Praetorius</w:t>
      </w:r>
      <w:proofErr w:type="spellEnd"/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Hamburg composer Hieronymus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Praetorius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was born on August 10, 1560, so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we're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celebrating the 460th anniversary of his birth with some wonderful examples of the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polychoral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music he wrote for the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Jakobikirche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, and St. Gertrude's chapel.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hear performances by the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Göteborg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Baroque Arts Ensemble and Weser Renaissance Bremen, plus organ works played by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Friedhelm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Flamme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20-09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August 17,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lastRenderedPageBreak/>
        <w:t>Songs of Consolation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On this episode of Early Music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we'll hear tracks from a fascinating 2018 release from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Sequentia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of Boethius' Songs of Consolation. These 6th century poems were widely read during the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Ages, and have survived with musical notation added long after Boethius' time.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Sequentia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performs these poems with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metra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from 11th century Canterbury.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also hear medieval chant Salisbury performed by the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Tallis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Scholars.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20-10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August 24,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5D4">
        <w:rPr>
          <w:rFonts w:ascii="Times New Roman" w:hAnsi="Times New Roman" w:cs="Times New Roman"/>
          <w:b/>
          <w:sz w:val="24"/>
          <w:szCs w:val="24"/>
        </w:rPr>
        <w:t>Strozzi</w:t>
      </w:r>
      <w:proofErr w:type="spellEnd"/>
      <w:r w:rsidRPr="006165D4">
        <w:rPr>
          <w:rFonts w:ascii="Times New Roman" w:hAnsi="Times New Roman" w:cs="Times New Roman"/>
          <w:b/>
          <w:sz w:val="24"/>
          <w:szCs w:val="24"/>
        </w:rPr>
        <w:t xml:space="preserve"> and her Time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Strozzi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(1619-1677) was the most prolific composer- male or female- of printed secular vocal music in mid-17th century Venice. This week's show delves into her fascinating life and music, with performances by La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Risonanza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and soprano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Emanuela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Galli.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also hear 17th century Italian harp music performed by Mara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Galassi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20-11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August 31,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5D4">
        <w:rPr>
          <w:rFonts w:ascii="Times New Roman" w:hAnsi="Times New Roman" w:cs="Times New Roman"/>
          <w:b/>
          <w:sz w:val="24"/>
          <w:szCs w:val="24"/>
        </w:rPr>
        <w:t>Ockeghem's</w:t>
      </w:r>
      <w:proofErr w:type="spellEnd"/>
      <w:r w:rsidRPr="006165D4">
        <w:rPr>
          <w:rFonts w:ascii="Times New Roman" w:hAnsi="Times New Roman" w:cs="Times New Roman"/>
          <w:b/>
          <w:sz w:val="24"/>
          <w:szCs w:val="24"/>
        </w:rPr>
        <w:t xml:space="preserve"> Requiem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The profoundly beautiful Requiem by Johannes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Ockeghem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may have been composed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to commemorate the death of a French king.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hear a performance by Cappella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Pratensis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, which was recently included in Gramophone's list of Top Choice classical recordings.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also hear some of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Ockeghem's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songs performed by Blue Heron.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20-12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September 7,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Monteverdi's Vespers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Claudio Monteverdi dedicated his Vespers for the Blessed Virgin to Pope Paul V on September 1, 1610. This edition of Early Music Now celebrates the 410th anniversary of this seminal work with selections from a performance featuring the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Taverner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Consort, Choir, and Players, directed by Andrew Parrott.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20-13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 xml:space="preserve">September 14, </w:t>
      </w:r>
      <w:r w:rsidRPr="006165D4">
        <w:rPr>
          <w:rFonts w:ascii="Times New Roman" w:hAnsi="Times New Roman" w:cs="Times New Roman"/>
          <w:b/>
          <w:sz w:val="24"/>
          <w:szCs w:val="24"/>
        </w:rPr>
        <w:t>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Sibylline Prophecies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Few early music recordings evoke a response from listeners like El Cant de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Sibil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-La, and specifically the 15th century Song of the Sibyl from Mallorca, performed by soprano Montserrat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Figueras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and La Capella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Reial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Catalunya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hear this hauntingly beautiful work, plus </w:t>
      </w:r>
      <w:r w:rsidRPr="00F659CE">
        <w:rPr>
          <w:rFonts w:ascii="Times New Roman" w:hAnsi="Times New Roman" w:cs="Times New Roman"/>
          <w:sz w:val="24"/>
          <w:szCs w:val="24"/>
        </w:rPr>
        <w:lastRenderedPageBreak/>
        <w:t xml:space="preserve">selections from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Lassus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' chromatic masterpiece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Prophetiae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Sibyllarum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, performed by The Brabant Ensemble.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20-14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September 21,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>Mass for St. Martial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Join host Sara Schneider for a stunning Mass from the year 1029, written by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Adémar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Chabannes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. Frederick Renz directs New York's Ensemble for Early Music in this mesmerizing plainchant setting of the Mass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Propers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Pr="006165D4">
        <w:rPr>
          <w:rFonts w:ascii="Times New Roman" w:hAnsi="Times New Roman" w:cs="Times New Roman"/>
          <w:b/>
          <w:sz w:val="24"/>
          <w:szCs w:val="24"/>
        </w:rPr>
        <w:t>EMN 20-15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</w:r>
      <w:r w:rsidR="006165D4">
        <w:rPr>
          <w:rFonts w:ascii="Times New Roman" w:hAnsi="Times New Roman" w:cs="Times New Roman"/>
          <w:b/>
          <w:sz w:val="24"/>
          <w:szCs w:val="24"/>
        </w:rPr>
        <w:tab/>
        <w:t>September 28, 2020</w:t>
      </w: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CE" w:rsidRPr="006165D4" w:rsidRDefault="00F659CE" w:rsidP="00F65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5D4">
        <w:rPr>
          <w:rFonts w:ascii="Times New Roman" w:hAnsi="Times New Roman" w:cs="Times New Roman"/>
          <w:b/>
          <w:sz w:val="24"/>
          <w:szCs w:val="24"/>
        </w:rPr>
        <w:t xml:space="preserve">Superstars of the </w:t>
      </w:r>
      <w:proofErr w:type="spellStart"/>
      <w:r w:rsidRPr="006165D4">
        <w:rPr>
          <w:rFonts w:ascii="Times New Roman" w:hAnsi="Times New Roman" w:cs="Times New Roman"/>
          <w:b/>
          <w:sz w:val="24"/>
          <w:szCs w:val="24"/>
        </w:rPr>
        <w:t>Trecento</w:t>
      </w:r>
      <w:proofErr w:type="spellEnd"/>
    </w:p>
    <w:p w:rsidR="005073BC" w:rsidRPr="00F659CE" w:rsidRDefault="00F659CE" w:rsidP="00F6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CE">
        <w:rPr>
          <w:rFonts w:ascii="Times New Roman" w:hAnsi="Times New Roman" w:cs="Times New Roman"/>
          <w:sz w:val="24"/>
          <w:szCs w:val="24"/>
        </w:rPr>
        <w:t xml:space="preserve">This week's show highlights the music of two composers, Francesco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Landini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and Johannes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Ciconia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, who represent the full span of the culturally rich period known as the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Trecento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59CE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659CE">
        <w:rPr>
          <w:rFonts w:ascii="Times New Roman" w:hAnsi="Times New Roman" w:cs="Times New Roman"/>
          <w:sz w:val="24"/>
          <w:szCs w:val="24"/>
        </w:rPr>
        <w:t xml:space="preserve"> hear a 2019 release of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Landini's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music performed by La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Reverdie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, plus selections from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Ciconia's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Opera Omnia, featuring La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Morra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Diabolus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59CE">
        <w:rPr>
          <w:rFonts w:ascii="Times New Roman" w:hAnsi="Times New Roman" w:cs="Times New Roman"/>
          <w:sz w:val="24"/>
          <w:szCs w:val="24"/>
        </w:rPr>
        <w:t>Musica</w:t>
      </w:r>
      <w:proofErr w:type="spellEnd"/>
      <w:r w:rsidRPr="00F659CE">
        <w:rPr>
          <w:rFonts w:ascii="Times New Roman" w:hAnsi="Times New Roman" w:cs="Times New Roman"/>
          <w:sz w:val="24"/>
          <w:szCs w:val="24"/>
        </w:rPr>
        <w:t>.</w:t>
      </w:r>
    </w:p>
    <w:sectPr w:rsidR="005073BC" w:rsidRPr="00F6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CE"/>
    <w:rsid w:val="005073BC"/>
    <w:rsid w:val="006165D4"/>
    <w:rsid w:val="00841318"/>
    <w:rsid w:val="00B04C86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E6F8"/>
  <w15:chartTrackingRefBased/>
  <w15:docId w15:val="{864B8B57-EB25-45F9-ACF7-30C5AAB3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David Sims</cp:lastModifiedBy>
  <cp:revision>3</cp:revision>
  <dcterms:created xsi:type="dcterms:W3CDTF">2020-04-17T14:13:00Z</dcterms:created>
  <dcterms:modified xsi:type="dcterms:W3CDTF">2020-05-06T19:58:00Z</dcterms:modified>
</cp:coreProperties>
</file>